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989C9">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山东金宝电子有限公司</w:t>
      </w:r>
    </w:p>
    <w:p w14:paraId="720031C2">
      <w:pPr>
        <w:jc w:val="center"/>
        <w:rPr>
          <w:rFonts w:hint="eastAsia"/>
          <w:b w:val="0"/>
          <w:bCs w:val="0"/>
          <w:lang w:val="en-US" w:eastAsia="zh-Hans"/>
        </w:rPr>
      </w:pPr>
      <w:r>
        <w:rPr>
          <w:rFonts w:hint="eastAsia" w:ascii="方正小标宋简体" w:hAnsi="方正小标宋简体" w:eastAsia="方正小标宋简体" w:cs="方正小标宋简体"/>
          <w:b w:val="0"/>
          <w:bCs w:val="0"/>
          <w:sz w:val="36"/>
          <w:szCs w:val="36"/>
          <w:lang w:val="en-US" w:eastAsia="zh-CN"/>
        </w:rPr>
        <w:t>委托植树造林</w:t>
      </w:r>
      <w:r>
        <w:rPr>
          <w:rFonts w:hint="eastAsia" w:ascii="方正小标宋简体" w:hAnsi="方正小标宋简体" w:eastAsia="方正小标宋简体" w:cs="方正小标宋简体"/>
          <w:b w:val="0"/>
          <w:bCs w:val="0"/>
          <w:sz w:val="36"/>
          <w:szCs w:val="36"/>
          <w:lang w:val="en-US" w:eastAsia="zh-Hans"/>
        </w:rPr>
        <w:t>招标说明</w:t>
      </w:r>
      <w:bookmarkStart w:id="0" w:name="_GoBack"/>
      <w:bookmarkEnd w:id="0"/>
    </w:p>
    <w:p w14:paraId="2F6CD41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Hans"/>
        </w:rPr>
      </w:pPr>
    </w:p>
    <w:p w14:paraId="236E14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val="0"/>
          <w:sz w:val="30"/>
          <w:szCs w:val="30"/>
          <w:lang w:eastAsia="zh-Hans"/>
        </w:rPr>
      </w:pPr>
      <w:r>
        <w:rPr>
          <w:rFonts w:hint="eastAsia" w:ascii="黑体" w:hAnsi="黑体" w:eastAsia="黑体" w:cs="黑体"/>
          <w:b w:val="0"/>
          <w:bCs w:val="0"/>
          <w:sz w:val="30"/>
          <w:szCs w:val="30"/>
          <w:lang w:val="en-US" w:eastAsia="zh-CN"/>
        </w:rPr>
        <w:t>一、</w:t>
      </w:r>
      <w:r>
        <w:rPr>
          <w:rFonts w:hint="eastAsia" w:ascii="黑体" w:hAnsi="黑体" w:eastAsia="黑体" w:cs="黑体"/>
          <w:b w:val="0"/>
          <w:bCs w:val="0"/>
          <w:sz w:val="30"/>
          <w:szCs w:val="30"/>
          <w:lang w:val="en-US" w:eastAsia="zh-Hans"/>
        </w:rPr>
        <w:t>投标单位资质要求</w:t>
      </w:r>
    </w:p>
    <w:p w14:paraId="27EA6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Hans"/>
        </w:rPr>
        <w:t>招远本地</w:t>
      </w:r>
      <w:r>
        <w:rPr>
          <w:rFonts w:hint="eastAsia" w:ascii="仿宋" w:hAnsi="仿宋" w:eastAsia="仿宋" w:cs="仿宋"/>
          <w:sz w:val="30"/>
          <w:szCs w:val="30"/>
          <w:lang w:val="en-US" w:eastAsia="zh-CN"/>
        </w:rPr>
        <w:t>公司</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营业执照齐全</w:t>
      </w:r>
      <w:r>
        <w:rPr>
          <w:rFonts w:hint="eastAsia" w:ascii="仿宋" w:hAnsi="仿宋" w:eastAsia="仿宋" w:cs="仿宋"/>
          <w:sz w:val="30"/>
          <w:szCs w:val="30"/>
          <w:lang w:val="en-US" w:eastAsia="zh-CN"/>
        </w:rPr>
        <w:t>，合法经营，具备造林经验（承揽过林业局造林业务）</w:t>
      </w:r>
      <w:r>
        <w:rPr>
          <w:rFonts w:hint="eastAsia" w:ascii="仿宋" w:hAnsi="仿宋" w:eastAsia="仿宋" w:cs="仿宋"/>
          <w:sz w:val="30"/>
          <w:szCs w:val="30"/>
          <w:lang w:eastAsia="zh-CN"/>
        </w:rPr>
        <w:t>。</w:t>
      </w:r>
    </w:p>
    <w:p w14:paraId="5E1EA6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二、规格要求</w:t>
      </w:r>
    </w:p>
    <w:p w14:paraId="7D8970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任务数量</w:t>
      </w:r>
      <w:r>
        <w:rPr>
          <w:rFonts w:hint="eastAsia" w:ascii="仿宋_GB2312" w:hAnsi="仿宋_GB2312" w:eastAsia="仿宋_GB2312" w:cs="仿宋_GB2312"/>
          <w:b w:val="0"/>
          <w:bCs w:val="0"/>
          <w:sz w:val="30"/>
          <w:szCs w:val="30"/>
          <w:lang w:val="en-US" w:eastAsia="zh-CN"/>
        </w:rPr>
        <w:t>：任务数757人次，每人侧柏一株，黄栌一株，共1514株。</w:t>
      </w:r>
    </w:p>
    <w:p w14:paraId="7ECEB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植树地点</w:t>
      </w:r>
      <w:r>
        <w:rPr>
          <w:rFonts w:hint="eastAsia" w:ascii="仿宋_GB2312" w:hAnsi="仿宋_GB2312" w:eastAsia="仿宋_GB2312" w:cs="仿宋_GB2312"/>
          <w:b w:val="0"/>
          <w:bCs w:val="0"/>
          <w:sz w:val="30"/>
          <w:szCs w:val="30"/>
          <w:lang w:val="en-US" w:eastAsia="zh-CN"/>
        </w:rPr>
        <w:t>：林业局规划的植树区域。</w:t>
      </w:r>
    </w:p>
    <w:p w14:paraId="681899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技术要求、栽植要求</w:t>
      </w:r>
      <w:r>
        <w:rPr>
          <w:rFonts w:hint="eastAsia" w:ascii="仿宋_GB2312" w:hAnsi="仿宋_GB2312" w:eastAsia="仿宋_GB2312" w:cs="仿宋_GB2312"/>
          <w:b w:val="0"/>
          <w:bCs w:val="0"/>
          <w:sz w:val="30"/>
          <w:szCs w:val="30"/>
          <w:lang w:val="en-US" w:eastAsia="zh-CN"/>
        </w:rPr>
        <w:t>：见附件《关于做好2026年各单位义务植树工作的通知》</w:t>
      </w:r>
    </w:p>
    <w:p w14:paraId="3AEFB8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时间要求</w:t>
      </w:r>
      <w:r>
        <w:rPr>
          <w:rFonts w:hint="eastAsia" w:ascii="仿宋_GB2312" w:hAnsi="仿宋_GB2312" w:eastAsia="仿宋_GB2312" w:cs="仿宋_GB2312"/>
          <w:b w:val="0"/>
          <w:bCs w:val="0"/>
          <w:sz w:val="30"/>
          <w:szCs w:val="30"/>
          <w:lang w:val="en-US" w:eastAsia="zh-CN"/>
        </w:rPr>
        <w:t>：需在4月30日前完成本单位造林任务。</w:t>
      </w:r>
    </w:p>
    <w:p w14:paraId="454211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事项说明：</w:t>
      </w:r>
      <w:r>
        <w:rPr>
          <w:rFonts w:hint="eastAsia" w:ascii="仿宋_GB2312" w:hAnsi="仿宋_GB2312" w:eastAsia="仿宋_GB2312" w:cs="仿宋_GB2312"/>
          <w:b w:val="0"/>
          <w:bCs w:val="0"/>
          <w:sz w:val="30"/>
          <w:szCs w:val="30"/>
          <w:lang w:val="en-US" w:eastAsia="zh-CN"/>
        </w:rPr>
        <w:t>确定合作机构后，我公司与之签定《义务植树委托栽植证明》，加盖公章，由委托机构报至林业局。</w:t>
      </w:r>
    </w:p>
    <w:p w14:paraId="10BF8E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00" w:leftChars="0"/>
        <w:textAlignment w:val="auto"/>
        <w:rPr>
          <w:rFonts w:hint="eastAsia" w:ascii="黑体" w:hAnsi="黑体" w:eastAsia="黑体" w:cs="黑体"/>
          <w:b w:val="0"/>
          <w:bCs w:val="0"/>
          <w:sz w:val="30"/>
          <w:szCs w:val="30"/>
          <w:lang w:eastAsia="zh-Hans"/>
        </w:rPr>
      </w:pPr>
      <w:r>
        <w:rPr>
          <w:rFonts w:hint="eastAsia" w:ascii="黑体" w:hAnsi="黑体" w:eastAsia="黑体" w:cs="黑体"/>
          <w:b w:val="0"/>
          <w:bCs w:val="0"/>
          <w:sz w:val="30"/>
          <w:szCs w:val="30"/>
          <w:lang w:val="en-US" w:eastAsia="zh-CN"/>
        </w:rPr>
        <w:t>三、</w:t>
      </w:r>
      <w:r>
        <w:rPr>
          <w:rFonts w:hint="eastAsia" w:ascii="黑体" w:hAnsi="黑体" w:eastAsia="黑体" w:cs="黑体"/>
          <w:b w:val="0"/>
          <w:bCs w:val="0"/>
          <w:sz w:val="30"/>
          <w:szCs w:val="30"/>
          <w:lang w:val="en-US" w:eastAsia="zh-Hans"/>
        </w:rPr>
        <w:t>结算方式</w:t>
      </w:r>
    </w:p>
    <w:p w14:paraId="3FECF5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eastAsia="zh-Hans"/>
        </w:rPr>
      </w:pPr>
      <w:r>
        <w:rPr>
          <w:rFonts w:hint="eastAsia" w:ascii="仿宋" w:hAnsi="仿宋" w:eastAsia="仿宋" w:cs="仿宋"/>
          <w:sz w:val="30"/>
          <w:szCs w:val="30"/>
          <w:lang w:val="en-US" w:eastAsia="zh-CN"/>
        </w:rPr>
        <w:t>林业局定于2026年10月份会同第三方专业机构对各单位造林任务完成情况进行统一检查验收。委托机构凭林业局盖章的《2026年度义务植树验收情况证明》及增值税专票</w:t>
      </w:r>
      <w:r>
        <w:rPr>
          <w:rFonts w:hint="eastAsia" w:ascii="仿宋" w:hAnsi="仿宋" w:eastAsia="仿宋" w:cs="仿宋"/>
          <w:sz w:val="30"/>
          <w:szCs w:val="30"/>
          <w:lang w:eastAsia="zh-CN"/>
        </w:rPr>
        <w:t>联系我司付款</w:t>
      </w:r>
      <w:r>
        <w:rPr>
          <w:rFonts w:hint="default" w:ascii="仿宋" w:hAnsi="仿宋" w:eastAsia="仿宋" w:cs="仿宋"/>
          <w:sz w:val="30"/>
          <w:szCs w:val="30"/>
          <w:lang w:eastAsia="zh-Hans"/>
        </w:rPr>
        <w:t>。</w:t>
      </w:r>
    </w:p>
    <w:p w14:paraId="67E0428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黑体" w:hAnsi="黑体" w:eastAsia="黑体" w:cs="黑体"/>
          <w:b/>
          <w:bCs/>
          <w:sz w:val="30"/>
          <w:szCs w:val="30"/>
          <w:lang w:eastAsia="zh-CN"/>
        </w:rPr>
      </w:pPr>
      <w:r>
        <w:rPr>
          <w:rFonts w:hint="eastAsia" w:ascii="黑体" w:hAnsi="黑体" w:eastAsia="黑体" w:cs="黑体"/>
          <w:sz w:val="30"/>
          <w:szCs w:val="30"/>
          <w:lang w:val="en-US" w:eastAsia="zh-CN"/>
        </w:rPr>
        <w:t>四、</w:t>
      </w:r>
      <w:r>
        <w:rPr>
          <w:rFonts w:hint="eastAsia" w:ascii="黑体" w:hAnsi="黑体" w:eastAsia="黑体" w:cs="黑体"/>
          <w:b/>
          <w:bCs/>
          <w:sz w:val="30"/>
          <w:szCs w:val="30"/>
        </w:rPr>
        <w:t>投标要求</w:t>
      </w:r>
      <w:r>
        <w:rPr>
          <w:rFonts w:hint="eastAsia" w:ascii="黑体" w:hAnsi="黑体" w:eastAsia="黑体" w:cs="黑体"/>
          <w:b/>
          <w:bCs/>
          <w:sz w:val="30"/>
          <w:szCs w:val="30"/>
          <w:lang w:eastAsia="zh-CN"/>
        </w:rPr>
        <w:t>：</w:t>
      </w:r>
    </w:p>
    <w:p w14:paraId="78516375">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投标时请将电子版</w:t>
      </w:r>
      <w:r>
        <w:rPr>
          <w:rFonts w:hint="eastAsia" w:ascii="仿宋" w:hAnsi="仿宋" w:eastAsia="仿宋" w:cs="仿宋"/>
          <w:sz w:val="30"/>
          <w:szCs w:val="30"/>
          <w:lang w:val="en-US" w:eastAsia="zh-CN"/>
        </w:rPr>
        <w:t>报价文件</w:t>
      </w:r>
      <w:r>
        <w:rPr>
          <w:rFonts w:hint="eastAsia" w:ascii="仿宋" w:hAnsi="仿宋" w:eastAsia="仿宋" w:cs="仿宋"/>
          <w:sz w:val="30"/>
          <w:szCs w:val="30"/>
        </w:rPr>
        <w:t>以邮件的形式发送到邮箱中：</w:t>
      </w:r>
      <w:r>
        <w:rPr>
          <w:rFonts w:hint="eastAsia" w:ascii="仿宋" w:hAnsi="仿宋" w:eastAsia="仿宋" w:cs="仿宋"/>
          <w:color w:val="0000FF"/>
          <w:sz w:val="30"/>
          <w:szCs w:val="30"/>
          <w:u w:val="single"/>
        </w:rPr>
        <w:fldChar w:fldCharType="begin"/>
      </w:r>
      <w:r>
        <w:rPr>
          <w:rFonts w:hint="eastAsia" w:ascii="仿宋" w:hAnsi="仿宋" w:eastAsia="仿宋" w:cs="仿宋"/>
          <w:color w:val="0000FF"/>
          <w:sz w:val="30"/>
          <w:szCs w:val="30"/>
          <w:u w:val="single"/>
        </w:rPr>
        <w:instrText xml:space="preserve"> HYPERLINK "mailto:jinbaoxb@chinajinbao.com，biaoti" </w:instrText>
      </w:r>
      <w:r>
        <w:rPr>
          <w:rFonts w:hint="eastAsia" w:ascii="仿宋" w:hAnsi="仿宋" w:eastAsia="仿宋" w:cs="仿宋"/>
          <w:color w:val="0000FF"/>
          <w:sz w:val="30"/>
          <w:szCs w:val="30"/>
          <w:u w:val="single"/>
        </w:rPr>
        <w:fldChar w:fldCharType="separate"/>
      </w:r>
      <w:r>
        <w:rPr>
          <w:rStyle w:val="6"/>
          <w:rFonts w:hint="eastAsia" w:ascii="仿宋" w:hAnsi="仿宋" w:eastAsia="仿宋" w:cs="仿宋"/>
          <w:color w:val="0000FF"/>
          <w:sz w:val="30"/>
          <w:szCs w:val="30"/>
          <w:u w:val="single"/>
        </w:rPr>
        <w:t>jinbaoxb@chinajinbao.com</w:t>
      </w:r>
      <w:r>
        <w:rPr>
          <w:rStyle w:val="6"/>
          <w:rFonts w:hint="eastAsia" w:ascii="仿宋" w:hAnsi="仿宋" w:eastAsia="仿宋" w:cs="仿宋"/>
          <w:color w:val="auto"/>
          <w:sz w:val="30"/>
          <w:szCs w:val="30"/>
          <w:u w:val="none"/>
          <w:lang w:val="en-US" w:eastAsia="zh-CN"/>
        </w:rPr>
        <w:t xml:space="preserve"> </w:t>
      </w:r>
      <w:r>
        <w:rPr>
          <w:rStyle w:val="6"/>
          <w:rFonts w:hint="eastAsia" w:ascii="仿宋" w:hAnsi="仿宋" w:eastAsia="仿宋" w:cs="仿宋"/>
          <w:color w:val="auto"/>
          <w:sz w:val="30"/>
          <w:szCs w:val="30"/>
          <w:u w:val="none"/>
          <w:lang w:eastAsia="zh-CN"/>
        </w:rPr>
        <w:t>，</w:t>
      </w:r>
      <w:r>
        <w:rPr>
          <w:rFonts w:hint="eastAsia" w:ascii="仿宋" w:hAnsi="仿宋" w:eastAsia="仿宋" w:cs="仿宋"/>
          <w:color w:val="0000FF"/>
          <w:sz w:val="30"/>
          <w:szCs w:val="30"/>
          <w:u w:val="single"/>
        </w:rPr>
        <w:fldChar w:fldCharType="end"/>
      </w:r>
      <w:r>
        <w:rPr>
          <w:rFonts w:hint="eastAsia" w:ascii="仿宋" w:hAnsi="仿宋" w:eastAsia="仿宋" w:cs="仿宋"/>
          <w:b/>
          <w:bCs/>
          <w:color w:val="auto"/>
          <w:sz w:val="30"/>
          <w:szCs w:val="30"/>
          <w:u w:val="none"/>
          <w:lang w:val="en-US" w:eastAsia="zh-CN"/>
        </w:rPr>
        <w:t>务必注明付款方式及税率</w:t>
      </w:r>
      <w:r>
        <w:rPr>
          <w:rFonts w:hint="eastAsia" w:ascii="仿宋" w:hAnsi="仿宋" w:eastAsia="仿宋" w:cs="仿宋"/>
          <w:b/>
          <w:bCs/>
          <w:color w:val="0000FF"/>
          <w:sz w:val="30"/>
          <w:szCs w:val="30"/>
          <w:u w:val="none"/>
          <w:lang w:val="en-US" w:eastAsia="zh-CN"/>
        </w:rPr>
        <w:t>，</w:t>
      </w:r>
      <w:r>
        <w:rPr>
          <w:rFonts w:hint="eastAsia" w:ascii="仿宋" w:hAnsi="仿宋" w:eastAsia="仿宋" w:cs="仿宋"/>
          <w:b/>
          <w:bCs/>
          <w:color w:val="auto"/>
          <w:sz w:val="30"/>
          <w:szCs w:val="30"/>
          <w:u w:val="none"/>
          <w:lang w:val="en-US" w:eastAsia="zh-CN"/>
        </w:rPr>
        <w:t>报价截止日期2026年03月19日15：00。</w:t>
      </w:r>
    </w:p>
    <w:p w14:paraId="5203D583">
      <w:pPr>
        <w:keepNext w:val="0"/>
        <w:keepLines w:val="0"/>
        <w:pageBreakBefore w:val="0"/>
        <w:widowControl w:val="0"/>
        <w:kinsoku/>
        <w:wordWrap/>
        <w:overflowPunct/>
        <w:topLinePunct w:val="0"/>
        <w:autoSpaceDE/>
        <w:autoSpaceDN/>
        <w:bidi w:val="0"/>
        <w:adjustRightInd/>
        <w:snapToGrid/>
        <w:spacing w:line="240" w:lineRule="auto"/>
        <w:ind w:left="630" w:leftChars="3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报价联系人：</w:t>
      </w:r>
      <w:r>
        <w:rPr>
          <w:rFonts w:hint="eastAsia" w:ascii="仿宋" w:hAnsi="仿宋" w:eastAsia="仿宋" w:cs="仿宋"/>
          <w:sz w:val="30"/>
          <w:szCs w:val="30"/>
          <w:lang w:val="en-US" w:eastAsia="zh-CN"/>
        </w:rPr>
        <w:t>郭  松 0535-2701503</w:t>
      </w:r>
    </w:p>
    <w:p w14:paraId="4E233E32">
      <w:pPr>
        <w:keepNext w:val="0"/>
        <w:keepLines w:val="0"/>
        <w:pageBreakBefore w:val="0"/>
        <w:widowControl w:val="0"/>
        <w:kinsoku/>
        <w:wordWrap/>
        <w:overflowPunct/>
        <w:topLinePunct w:val="0"/>
        <w:autoSpaceDE/>
        <w:autoSpaceDN/>
        <w:bidi w:val="0"/>
        <w:adjustRightInd/>
        <w:snapToGrid/>
        <w:spacing w:line="240" w:lineRule="auto"/>
        <w:ind w:left="630" w:leftChars="3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现场对接人：冯立萍 15065776507</w:t>
      </w:r>
    </w:p>
    <w:p w14:paraId="598B64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p>
    <w:p w14:paraId="03C9B5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eastAsia="zh-CN"/>
        </w:rPr>
        <w:t>附件</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《关于做好2026年各单位义务植树工作的通知》</w:t>
      </w:r>
    </w:p>
    <w:p w14:paraId="7F0A0798">
      <w:pPr>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仿宋" w:hAnsi="仿宋" w:eastAsia="仿宋" w:cs="仿宋"/>
          <w:b w:val="0"/>
          <w:bCs w:val="0"/>
          <w:sz w:val="28"/>
          <w:szCs w:val="28"/>
        </w:rPr>
      </w:pPr>
    </w:p>
    <w:p w14:paraId="632CCEBA">
      <w:pPr>
        <w:keepNext w:val="0"/>
        <w:keepLines w:val="0"/>
        <w:pageBreakBefore w:val="0"/>
        <w:widowControl w:val="0"/>
        <w:kinsoku/>
        <w:wordWrap/>
        <w:overflowPunct/>
        <w:topLinePunct w:val="0"/>
        <w:autoSpaceDE/>
        <w:autoSpaceDN/>
        <w:bidi w:val="0"/>
        <w:adjustRightInd/>
        <w:spacing w:line="500" w:lineRule="exact"/>
        <w:ind w:firstLine="5040" w:firstLineChars="18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山东金宝电子有限公司</w:t>
      </w:r>
    </w:p>
    <w:p w14:paraId="7B7C3BD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560" w:firstLineChars="200"/>
        <w:jc w:val="center"/>
        <w:textAlignment w:val="auto"/>
      </w:pPr>
      <w:r>
        <w:rPr>
          <w:rFonts w:hint="eastAsia" w:ascii="仿宋" w:hAnsi="仿宋" w:eastAsia="仿宋" w:cs="仿宋"/>
          <w:b w:val="0"/>
          <w:bCs w:val="0"/>
          <w:sz w:val="28"/>
          <w:szCs w:val="28"/>
          <w:lang w:val="en-US" w:eastAsia="zh-CN"/>
        </w:rPr>
        <w:t xml:space="preserve">                               2026年3月17日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C0D69"/>
    <w:rsid w:val="080606A0"/>
    <w:rsid w:val="0D163089"/>
    <w:rsid w:val="0F2612DB"/>
    <w:rsid w:val="126E08B2"/>
    <w:rsid w:val="132C7B9C"/>
    <w:rsid w:val="14117464"/>
    <w:rsid w:val="148F4269"/>
    <w:rsid w:val="153A5DD4"/>
    <w:rsid w:val="189F1FD0"/>
    <w:rsid w:val="1A22624C"/>
    <w:rsid w:val="1CF620D7"/>
    <w:rsid w:val="248A1C6E"/>
    <w:rsid w:val="345D6BE5"/>
    <w:rsid w:val="34DA725B"/>
    <w:rsid w:val="37333422"/>
    <w:rsid w:val="37563330"/>
    <w:rsid w:val="3B2E664C"/>
    <w:rsid w:val="3BBF4A3F"/>
    <w:rsid w:val="3C4B3EF6"/>
    <w:rsid w:val="407053CB"/>
    <w:rsid w:val="40F61D3D"/>
    <w:rsid w:val="4AE821E4"/>
    <w:rsid w:val="50383442"/>
    <w:rsid w:val="542A1CAF"/>
    <w:rsid w:val="54330772"/>
    <w:rsid w:val="5EE74FC4"/>
    <w:rsid w:val="62AF59B2"/>
    <w:rsid w:val="64DD4665"/>
    <w:rsid w:val="65DF700E"/>
    <w:rsid w:val="6B98672B"/>
    <w:rsid w:val="71151D99"/>
    <w:rsid w:val="72835630"/>
    <w:rsid w:val="75EB5AE2"/>
    <w:rsid w:val="77607AEF"/>
    <w:rsid w:val="79CA504E"/>
    <w:rsid w:val="79E5400C"/>
    <w:rsid w:val="7B4E21D2"/>
    <w:rsid w:val="7CC5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336</Words>
  <Characters>359</Characters>
  <Lines>0</Lines>
  <Paragraphs>0</Paragraphs>
  <TotalTime>4</TotalTime>
  <ScaleCrop>false</ScaleCrop>
  <LinksUpToDate>false</LinksUpToDate>
  <CharactersWithSpaces>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AAA</cp:lastModifiedBy>
  <dcterms:modified xsi:type="dcterms:W3CDTF">2026-03-17T09:20:54Z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eyJoZGlkIjoiYmIyZGRkMGE5YWJjMzVmOGZkNjlhYTlmYTQyZTFmYjIifQ==</vt:lpwstr>
  </property>
  <property fmtid="{D5CDD505-2E9C-101B-9397-08002B2CF9AE}" pid="4" name="ICV">
    <vt:lpwstr>843EEF04F4AC474F81BC47C93749699D_12</vt:lpwstr>
  </property>
</Properties>
</file>