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1080"/>
        <w:jc w:val="center"/>
        <w:textAlignment w:val="baseline"/>
        <w:rPr>
          <w:b w:val="0"/>
          <w:i w:val="0"/>
          <w:caps w:val="0"/>
          <w:spacing w:val="10"/>
          <w:w w:val="100"/>
          <w:sz w:val="28"/>
          <w:szCs w:val="28"/>
        </w:rPr>
      </w:pPr>
    </w:p>
    <w:p>
      <w:pPr>
        <w:snapToGrid/>
        <w:spacing w:before="0" w:beforeAutospacing="0" w:after="0" w:afterAutospacing="0" w:line="240" w:lineRule="auto"/>
        <w:ind w:firstLine="1080"/>
        <w:jc w:val="center"/>
        <w:textAlignment w:val="baseline"/>
        <w:rPr>
          <w:b w:val="0"/>
          <w:i w:val="0"/>
          <w:caps w:val="0"/>
          <w:spacing w:val="10"/>
          <w:w w:val="100"/>
          <w:sz w:val="28"/>
          <w:szCs w:val="28"/>
        </w:rPr>
      </w:pPr>
    </w:p>
    <w:p>
      <w:pPr>
        <w:snapToGrid/>
        <w:spacing w:before="0" w:beforeAutospacing="0" w:after="0" w:afterAutospacing="0" w:line="240" w:lineRule="auto"/>
        <w:ind w:firstLine="460"/>
        <w:jc w:val="center"/>
        <w:textAlignment w:val="baseline"/>
        <w:rPr>
          <w:b w:val="0"/>
          <w:i w:val="0"/>
          <w:caps w:val="0"/>
          <w:spacing w:val="10"/>
          <w:w w:val="100"/>
          <w:sz w:val="84"/>
          <w:szCs w:val="84"/>
        </w:rPr>
      </w:pPr>
    </w:p>
    <w:p>
      <w:pPr>
        <w:snapToGrid/>
        <w:spacing w:before="0" w:beforeAutospacing="0" w:after="0" w:afterAutospacing="0" w:line="360" w:lineRule="auto"/>
        <w:ind w:left="-359" w:leftChars="-171"/>
        <w:jc w:val="center"/>
        <w:textAlignment w:val="baseline"/>
        <w:rPr>
          <w:rFonts w:ascii="黑体" w:eastAsia="黑体"/>
          <w:b/>
          <w:i w:val="0"/>
          <w:caps w:val="0"/>
          <w:spacing w:val="0"/>
          <w:w w:val="100"/>
          <w:sz w:val="84"/>
          <w:szCs w:val="84"/>
        </w:rPr>
      </w:pPr>
      <w:r>
        <w:rPr>
          <w:rFonts w:hint="eastAsia" w:ascii="黑体" w:hAnsi="宋体" w:eastAsia="黑体"/>
          <w:b/>
          <w:i w:val="0"/>
          <w:caps w:val="0"/>
          <w:spacing w:val="0"/>
          <w:w w:val="100"/>
          <w:sz w:val="84"/>
          <w:szCs w:val="84"/>
        </w:rPr>
        <w:t xml:space="preserve">   《</w:t>
      </w:r>
      <w:r>
        <w:rPr>
          <w:rFonts w:hint="eastAsia" w:ascii="黑体" w:hAnsi="宋体" w:eastAsia="黑体"/>
          <w:b w:val="0"/>
          <w:bCs/>
          <w:i w:val="0"/>
          <w:caps w:val="0"/>
          <w:spacing w:val="0"/>
          <w:w w:val="100"/>
          <w:sz w:val="84"/>
          <w:szCs w:val="84"/>
        </w:rPr>
        <w:t>招标文件</w:t>
      </w:r>
      <w:r>
        <w:rPr>
          <w:rFonts w:hint="eastAsia" w:ascii="黑体" w:hAnsi="宋体" w:eastAsia="黑体"/>
          <w:b/>
          <w:i w:val="0"/>
          <w:caps w:val="0"/>
          <w:spacing w:val="0"/>
          <w:w w:val="100"/>
          <w:sz w:val="84"/>
          <w:szCs w:val="84"/>
        </w:rPr>
        <w:t>》</w:t>
      </w:r>
    </w:p>
    <w:p>
      <w:pPr>
        <w:snapToGrid/>
        <w:spacing w:before="0" w:beforeAutospacing="0" w:after="0" w:afterAutospacing="0" w:line="240" w:lineRule="auto"/>
        <w:ind w:firstLine="460"/>
        <w:jc w:val="center"/>
        <w:textAlignment w:val="baseline"/>
        <w:rPr>
          <w:b w:val="0"/>
          <w:i w:val="0"/>
          <w:caps w:val="0"/>
          <w:spacing w:val="10"/>
          <w:w w:val="100"/>
          <w:sz w:val="28"/>
          <w:szCs w:val="28"/>
        </w:rPr>
      </w:pPr>
    </w:p>
    <w:p>
      <w:pPr>
        <w:snapToGrid/>
        <w:spacing w:before="0" w:beforeAutospacing="0" w:after="0" w:afterAutospacing="0" w:line="240" w:lineRule="auto"/>
        <w:ind w:firstLine="460"/>
        <w:jc w:val="center"/>
        <w:textAlignment w:val="baseline"/>
        <w:rPr>
          <w:b w:val="0"/>
          <w:i w:val="0"/>
          <w:caps w:val="0"/>
          <w:spacing w:val="10"/>
          <w:w w:val="100"/>
          <w:sz w:val="28"/>
          <w:szCs w:val="28"/>
        </w:rPr>
      </w:pPr>
    </w:p>
    <w:p>
      <w:pPr>
        <w:snapToGrid/>
        <w:spacing w:before="0" w:beforeAutospacing="0" w:after="0" w:afterAutospacing="0" w:line="240" w:lineRule="auto"/>
        <w:ind w:firstLine="462"/>
        <w:jc w:val="center"/>
        <w:textAlignment w:val="baseline"/>
        <w:rPr>
          <w:b/>
          <w:i w:val="0"/>
          <w:caps w:val="0"/>
          <w:spacing w:val="10"/>
          <w:w w:val="100"/>
          <w:sz w:val="28"/>
          <w:szCs w:val="28"/>
        </w:rPr>
      </w:pPr>
    </w:p>
    <w:p>
      <w:pPr>
        <w:snapToGrid/>
        <w:spacing w:before="0" w:beforeAutospacing="0" w:after="0" w:afterAutospacing="0" w:line="240" w:lineRule="auto"/>
        <w:ind w:firstLine="462"/>
        <w:jc w:val="center"/>
        <w:textAlignment w:val="baseline"/>
        <w:rPr>
          <w:b/>
          <w:i w:val="0"/>
          <w:caps w:val="0"/>
          <w:spacing w:val="10"/>
          <w:w w:val="100"/>
          <w:sz w:val="28"/>
          <w:szCs w:val="28"/>
        </w:rPr>
      </w:pPr>
      <w:r>
        <w:rPr>
          <w:rFonts w:hint="eastAsia"/>
          <w:b/>
          <w:i w:val="0"/>
          <w:caps w:val="0"/>
          <w:spacing w:val="10"/>
          <w:w w:val="10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10" cstate="print"/>
                    <a:stretch>
                      <a:fillRect/>
                    </a:stretch>
                  </pic:blipFill>
                  <pic:spPr>
                    <a:xfrm>
                      <a:off x="0" y="0"/>
                      <a:ext cx="2334260" cy="2248535"/>
                    </a:xfrm>
                    <a:prstGeom prst="rect">
                      <a:avLst/>
                    </a:prstGeom>
                  </pic:spPr>
                </pic:pic>
              </a:graphicData>
            </a:graphic>
          </wp:inline>
        </w:drawing>
      </w:r>
    </w:p>
    <w:p>
      <w:pPr>
        <w:snapToGrid/>
        <w:spacing w:before="0" w:beforeAutospacing="0" w:after="0" w:afterAutospacing="0" w:line="240" w:lineRule="auto"/>
        <w:ind w:firstLine="683"/>
        <w:jc w:val="center"/>
        <w:textAlignment w:val="baseline"/>
        <w:rPr>
          <w:b/>
          <w:i w:val="0"/>
          <w:caps w:val="0"/>
          <w:spacing w:val="10"/>
          <w:w w:val="100"/>
          <w:sz w:val="28"/>
          <w:szCs w:val="28"/>
        </w:rPr>
      </w:pPr>
    </w:p>
    <w:p>
      <w:pPr>
        <w:snapToGrid/>
        <w:spacing w:before="0" w:beforeAutospacing="0" w:after="0" w:afterAutospacing="0" w:line="240" w:lineRule="auto"/>
        <w:ind w:firstLine="683"/>
        <w:jc w:val="center"/>
        <w:textAlignment w:val="baseline"/>
        <w:rPr>
          <w:b/>
          <w:i w:val="0"/>
          <w:caps w:val="0"/>
          <w:spacing w:val="10"/>
          <w:w w:val="100"/>
          <w:sz w:val="28"/>
          <w:szCs w:val="28"/>
        </w:rPr>
      </w:pPr>
    </w:p>
    <w:p>
      <w:pPr>
        <w:snapToGrid/>
        <w:spacing w:before="0" w:beforeAutospacing="0" w:after="0" w:afterAutospacing="0" w:line="240" w:lineRule="auto"/>
        <w:ind w:firstLine="683"/>
        <w:jc w:val="both"/>
        <w:textAlignment w:val="baseline"/>
        <w:rPr>
          <w:rFonts w:hint="eastAsia" w:ascii="Verdana" w:hAnsi="Verdana" w:eastAsia="仿宋"/>
          <w:b w:val="0"/>
          <w:bCs w:val="0"/>
          <w:i w:val="0"/>
          <w:caps w:val="0"/>
          <w:color w:val="333333"/>
          <w:spacing w:val="0"/>
          <w:w w:val="100"/>
          <w:sz w:val="42"/>
          <w:szCs w:val="42"/>
          <w:u w:val="single" w:color="auto"/>
          <w:lang w:val="en-US" w:eastAsia="zh-CN"/>
        </w:rPr>
      </w:pPr>
      <w:r>
        <w:rPr>
          <w:rFonts w:hint="eastAsia"/>
          <w:b/>
          <w:i w:val="0"/>
          <w:caps w:val="0"/>
          <w:spacing w:val="10"/>
          <w:w w:val="100"/>
          <w:sz w:val="28"/>
          <w:szCs w:val="28"/>
        </w:rPr>
        <w:t>项目名称</w:t>
      </w:r>
      <w:r>
        <w:rPr>
          <w:rFonts w:hint="eastAsia" w:ascii="仿宋" w:hAnsi="仿宋" w:eastAsia="仿宋" w:cs="仿宋"/>
          <w:b/>
          <w:i w:val="0"/>
          <w:caps w:val="0"/>
          <w:spacing w:val="10"/>
          <w:w w:val="100"/>
          <w:sz w:val="28"/>
          <w:szCs w:val="28"/>
        </w:rPr>
        <w:t>：</w:t>
      </w:r>
      <w:r>
        <w:rPr>
          <w:rFonts w:hint="eastAsia" w:ascii="仿宋" w:hAnsi="仿宋" w:eastAsia="仿宋" w:cs="仿宋"/>
          <w:b/>
          <w:i w:val="0"/>
          <w:caps w:val="0"/>
          <w:spacing w:val="10"/>
          <w:w w:val="100"/>
          <w:sz w:val="28"/>
          <w:szCs w:val="28"/>
          <w:u w:val="single" w:color="auto"/>
          <w:lang w:eastAsia="zh-CN"/>
        </w:rPr>
        <w:t>铜箔提升项目</w:t>
      </w:r>
      <w:r>
        <w:rPr>
          <w:rFonts w:hint="eastAsia" w:ascii="仿宋" w:hAnsi="仿宋" w:eastAsia="仿宋" w:cs="仿宋"/>
          <w:b/>
          <w:i w:val="0"/>
          <w:caps w:val="0"/>
          <w:spacing w:val="10"/>
          <w:w w:val="100"/>
          <w:sz w:val="28"/>
          <w:szCs w:val="28"/>
          <w:u w:val="single" w:color="auto"/>
          <w:lang w:val="en-US" w:eastAsia="zh-CN"/>
        </w:rPr>
        <w:t>4000kva变压器增容图纸设计</w:t>
      </w:r>
    </w:p>
    <w:p>
      <w:pPr>
        <w:snapToGrid/>
        <w:spacing w:before="0" w:beforeAutospacing="0" w:after="0" w:afterAutospacing="0" w:line="360" w:lineRule="auto"/>
        <w:ind w:firstLine="1204" w:firstLineChars="400"/>
        <w:jc w:val="left"/>
        <w:textAlignment w:val="baseline"/>
        <w:rPr>
          <w:rFonts w:ascii="仿宋" w:hAnsi="仿宋" w:eastAsia="仿宋" w:cs="仿宋"/>
          <w:b w:val="0"/>
          <w:i w:val="0"/>
          <w:caps w:val="0"/>
          <w:spacing w:val="10"/>
          <w:w w:val="100"/>
          <w:sz w:val="28"/>
          <w:szCs w:val="28"/>
          <w:u w:val="single"/>
        </w:rPr>
      </w:pPr>
      <w:r>
        <w:rPr>
          <w:rFonts w:hint="eastAsia" w:ascii="仿宋" w:hAnsi="仿宋" w:eastAsia="仿宋" w:cs="仿宋"/>
          <w:b/>
          <w:bCs/>
          <w:i w:val="0"/>
          <w:caps w:val="0"/>
          <w:spacing w:val="10"/>
          <w:w w:val="100"/>
          <w:sz w:val="28"/>
          <w:szCs w:val="28"/>
        </w:rPr>
        <w:t>招标单位：</w:t>
      </w:r>
      <w:r>
        <w:rPr>
          <w:rFonts w:hint="eastAsia" w:ascii="仿宋" w:hAnsi="仿宋" w:eastAsia="仿宋" w:cs="仿宋"/>
          <w:b/>
          <w:bCs/>
          <w:i w:val="0"/>
          <w:caps w:val="0"/>
          <w:spacing w:val="10"/>
          <w:w w:val="100"/>
          <w:sz w:val="28"/>
          <w:szCs w:val="28"/>
          <w:u w:val="single" w:color="000000"/>
        </w:rPr>
        <w:t>山东</w:t>
      </w:r>
      <w:r>
        <w:rPr>
          <w:rFonts w:hint="eastAsia" w:ascii="仿宋" w:hAnsi="仿宋" w:eastAsia="仿宋" w:cs="仿宋"/>
          <w:b/>
          <w:bCs/>
          <w:i w:val="0"/>
          <w:caps w:val="0"/>
          <w:spacing w:val="10"/>
          <w:w w:val="100"/>
          <w:sz w:val="28"/>
          <w:szCs w:val="28"/>
          <w:u w:val="single" w:color="000000"/>
          <w:lang w:eastAsia="zh-CN"/>
        </w:rPr>
        <w:t>金宝电子</w:t>
      </w:r>
      <w:r>
        <w:rPr>
          <w:rFonts w:hint="eastAsia" w:ascii="仿宋" w:hAnsi="仿宋" w:eastAsia="仿宋" w:cs="仿宋"/>
          <w:b/>
          <w:bCs/>
          <w:i w:val="0"/>
          <w:caps w:val="0"/>
          <w:spacing w:val="10"/>
          <w:w w:val="100"/>
          <w:sz w:val="28"/>
          <w:szCs w:val="28"/>
          <w:u w:val="single" w:color="000000"/>
        </w:rPr>
        <w:t xml:space="preserve">有限公司 </w:t>
      </w:r>
    </w:p>
    <w:p>
      <w:pPr>
        <w:snapToGrid/>
        <w:spacing w:before="0" w:beforeAutospacing="0" w:after="0" w:afterAutospacing="0" w:line="360" w:lineRule="auto"/>
        <w:ind w:firstLine="2700" w:firstLineChars="900"/>
        <w:jc w:val="left"/>
        <w:textAlignment w:val="baseline"/>
        <w:rPr>
          <w:rFonts w:ascii="仿宋" w:hAnsi="仿宋" w:eastAsia="仿宋" w:cs="仿宋"/>
          <w:b w:val="0"/>
          <w:i w:val="0"/>
          <w:caps w:val="0"/>
          <w:spacing w:val="10"/>
          <w:w w:val="100"/>
          <w:sz w:val="28"/>
          <w:szCs w:val="28"/>
        </w:rPr>
      </w:pPr>
    </w:p>
    <w:p>
      <w:pPr>
        <w:snapToGrid/>
        <w:spacing w:before="0" w:beforeAutospacing="0" w:after="0" w:afterAutospacing="0" w:line="360" w:lineRule="auto"/>
        <w:ind w:firstLine="2700" w:firstLineChars="900"/>
        <w:jc w:val="left"/>
        <w:textAlignment w:val="baseline"/>
        <w:rPr>
          <w:rFonts w:ascii="仿宋" w:hAnsi="仿宋" w:eastAsia="仿宋" w:cs="仿宋"/>
          <w:b w:val="0"/>
          <w:i w:val="0"/>
          <w:caps w:val="0"/>
          <w:spacing w:val="10"/>
          <w:w w:val="100"/>
          <w:sz w:val="28"/>
          <w:szCs w:val="28"/>
        </w:rPr>
      </w:pPr>
    </w:p>
    <w:p>
      <w:pPr>
        <w:snapToGrid/>
        <w:spacing w:before="0" w:beforeAutospacing="0" w:after="0" w:afterAutospacing="0" w:line="360" w:lineRule="auto"/>
        <w:ind w:firstLine="3600" w:firstLineChars="1200"/>
        <w:jc w:val="left"/>
        <w:textAlignment w:val="baseline"/>
        <w:rPr>
          <w:rFonts w:ascii="仿宋" w:hAnsi="仿宋" w:eastAsia="仿宋" w:cs="仿宋"/>
          <w:b w:val="0"/>
          <w:i w:val="0"/>
          <w:caps w:val="0"/>
          <w:spacing w:val="10"/>
          <w:w w:val="100"/>
          <w:sz w:val="28"/>
          <w:szCs w:val="28"/>
        </w:rPr>
      </w:pPr>
      <w:r>
        <w:rPr>
          <w:rFonts w:hint="eastAsia" w:ascii="仿宋" w:hAnsi="仿宋" w:eastAsia="仿宋" w:cs="仿宋"/>
          <w:b w:val="0"/>
          <w:i w:val="0"/>
          <w:caps w:val="0"/>
          <w:spacing w:val="10"/>
          <w:w w:val="100"/>
          <w:sz w:val="28"/>
          <w:szCs w:val="28"/>
        </w:rPr>
        <w:t>20</w:t>
      </w:r>
      <w:r>
        <w:rPr>
          <w:rFonts w:hint="eastAsia" w:ascii="仿宋" w:hAnsi="仿宋" w:eastAsia="仿宋" w:cs="仿宋"/>
          <w:b w:val="0"/>
          <w:i w:val="0"/>
          <w:caps w:val="0"/>
          <w:spacing w:val="10"/>
          <w:w w:val="100"/>
          <w:sz w:val="28"/>
          <w:szCs w:val="28"/>
          <w:lang w:val="en-US" w:eastAsia="zh-CN"/>
        </w:rPr>
        <w:t>22</w:t>
      </w:r>
      <w:r>
        <w:rPr>
          <w:rFonts w:hint="eastAsia" w:ascii="仿宋" w:hAnsi="仿宋" w:eastAsia="仿宋" w:cs="仿宋"/>
          <w:b w:val="0"/>
          <w:i w:val="0"/>
          <w:caps w:val="0"/>
          <w:spacing w:val="10"/>
          <w:w w:val="100"/>
          <w:sz w:val="28"/>
          <w:szCs w:val="28"/>
        </w:rPr>
        <w:t>年0</w:t>
      </w:r>
      <w:r>
        <w:rPr>
          <w:rFonts w:hint="eastAsia" w:ascii="仿宋" w:hAnsi="仿宋" w:eastAsia="仿宋" w:cs="仿宋"/>
          <w:b w:val="0"/>
          <w:i w:val="0"/>
          <w:caps w:val="0"/>
          <w:spacing w:val="10"/>
          <w:w w:val="100"/>
          <w:sz w:val="28"/>
          <w:szCs w:val="28"/>
          <w:lang w:val="en-US" w:eastAsia="zh-CN"/>
        </w:rPr>
        <w:t>9</w:t>
      </w:r>
      <w:r>
        <w:rPr>
          <w:rFonts w:hint="eastAsia" w:ascii="仿宋" w:hAnsi="仿宋" w:eastAsia="仿宋" w:cs="仿宋"/>
          <w:b w:val="0"/>
          <w:i w:val="0"/>
          <w:caps w:val="0"/>
          <w:spacing w:val="10"/>
          <w:w w:val="100"/>
          <w:sz w:val="28"/>
          <w:szCs w:val="28"/>
        </w:rPr>
        <w:t>月</w:t>
      </w:r>
      <w:r>
        <w:rPr>
          <w:rFonts w:hint="eastAsia" w:ascii="仿宋" w:hAnsi="仿宋" w:eastAsia="仿宋" w:cs="仿宋"/>
          <w:b w:val="0"/>
          <w:i w:val="0"/>
          <w:caps w:val="0"/>
          <w:spacing w:val="10"/>
          <w:w w:val="100"/>
          <w:sz w:val="28"/>
          <w:szCs w:val="28"/>
          <w:lang w:val="en-US" w:eastAsia="zh-CN"/>
        </w:rPr>
        <w:t>16日</w:t>
      </w:r>
      <w:r>
        <w:rPr>
          <w:rFonts w:hint="eastAsia" w:ascii="仿宋" w:hAnsi="仿宋" w:eastAsia="仿宋" w:cs="仿宋"/>
          <w:b w:val="0"/>
          <w:i w:val="0"/>
          <w:caps w:val="0"/>
          <w:spacing w:val="10"/>
          <w:w w:val="100"/>
          <w:sz w:val="28"/>
          <w:szCs w:val="28"/>
        </w:rPr>
        <w:t xml:space="preserve">          </w:t>
      </w:r>
    </w:p>
    <w:p>
      <w:pPr>
        <w:snapToGrid/>
        <w:spacing w:before="0" w:beforeAutospacing="0" w:after="0" w:afterAutospacing="0" w:line="360" w:lineRule="auto"/>
        <w:ind w:right="1071" w:firstLine="1680" w:firstLineChars="600"/>
        <w:jc w:val="center"/>
        <w:textAlignment w:val="baseline"/>
        <w:rPr>
          <w:rFonts w:ascii="宋体" w:hAnsi="宋体"/>
          <w:b/>
          <w:bCs/>
          <w:i w:val="0"/>
          <w:caps w:val="0"/>
          <w:spacing w:val="0"/>
          <w:w w:val="100"/>
          <w:sz w:val="28"/>
          <w:szCs w:val="28"/>
        </w:rPr>
      </w:pPr>
      <w:r>
        <w:rPr>
          <w:rFonts w:eastAsia="宋体"/>
          <w:b w:val="0"/>
          <w:i w:val="0"/>
          <w:caps w:val="0"/>
          <w:spacing w:val="0"/>
          <w:w w:val="100"/>
          <w:sz w:val="28"/>
          <w:szCs w:val="28"/>
        </w:rPr>
        <w:br w:type="page"/>
      </w:r>
    </w:p>
    <w:p>
      <w:pPr>
        <w:snapToGrid/>
        <w:spacing w:before="0" w:beforeAutospacing="0" w:after="0" w:afterAutospacing="0" w:line="360" w:lineRule="auto"/>
        <w:ind w:right="1071" w:firstLine="1687" w:firstLineChars="600"/>
        <w:jc w:val="center"/>
        <w:textAlignment w:val="baseline"/>
        <w:rPr>
          <w:rFonts w:ascii="宋体" w:hAnsi="宋体"/>
          <w:b/>
          <w:i w:val="0"/>
          <w:caps w:val="0"/>
          <w:spacing w:val="0"/>
          <w:w w:val="100"/>
          <w:sz w:val="28"/>
        </w:rPr>
      </w:pPr>
      <w:r>
        <w:rPr>
          <w:rFonts w:hint="eastAsia" w:ascii="宋体" w:hAnsi="宋体"/>
          <w:b/>
          <w:bCs/>
          <w:i w:val="0"/>
          <w:caps w:val="0"/>
          <w:spacing w:val="0"/>
          <w:w w:val="100"/>
          <w:sz w:val="28"/>
          <w:szCs w:val="28"/>
        </w:rPr>
        <w:t>招标文件</w:t>
      </w:r>
    </w:p>
    <w:p>
      <w:pPr>
        <w:snapToGrid/>
        <w:spacing w:before="0" w:beforeAutospacing="0" w:after="0" w:afterAutospacing="0" w:line="360" w:lineRule="auto"/>
        <w:ind w:right="70" w:firstLine="560" w:firstLineChars="200"/>
        <w:jc w:val="both"/>
        <w:textAlignment w:val="baseline"/>
        <w:rPr>
          <w:rFonts w:ascii="仿宋_GB2312" w:hAnsi="宋体" w:eastAsia="仿宋_GB2312"/>
          <w:b w:val="0"/>
          <w:i w:val="0"/>
          <w:caps w:val="0"/>
          <w:spacing w:val="0"/>
          <w:w w:val="100"/>
          <w:sz w:val="28"/>
          <w:szCs w:val="28"/>
        </w:rPr>
      </w:pPr>
    </w:p>
    <w:p>
      <w:pPr>
        <w:snapToGrid/>
        <w:spacing w:before="0" w:beforeAutospacing="0" w:after="0" w:afterAutospacing="0" w:line="240" w:lineRule="auto"/>
        <w:ind w:firstLine="683"/>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山东</w:t>
      </w:r>
      <w:r>
        <w:rPr>
          <w:rFonts w:hint="eastAsia" w:ascii="仿宋_GB2312" w:hAnsi="宋体" w:eastAsia="仿宋_GB2312"/>
          <w:b w:val="0"/>
          <w:i w:val="0"/>
          <w:caps w:val="0"/>
          <w:spacing w:val="0"/>
          <w:w w:val="100"/>
          <w:sz w:val="28"/>
          <w:szCs w:val="28"/>
          <w:lang w:eastAsia="zh-CN"/>
        </w:rPr>
        <w:t>金宝电子有限公司</w:t>
      </w:r>
      <w:r>
        <w:rPr>
          <w:rFonts w:hint="eastAsia" w:ascii="仿宋_GB2312" w:hAnsi="宋体" w:eastAsia="仿宋_GB2312"/>
          <w:b w:val="0"/>
          <w:i w:val="0"/>
          <w:caps w:val="0"/>
          <w:spacing w:val="0"/>
          <w:w w:val="100"/>
          <w:sz w:val="28"/>
          <w:szCs w:val="28"/>
        </w:rPr>
        <w:t>就</w:t>
      </w:r>
      <w:r>
        <w:rPr>
          <w:rFonts w:hint="eastAsia" w:ascii="仿宋_GB2312" w:hAnsi="宋体" w:eastAsia="仿宋_GB2312"/>
          <w:b w:val="0"/>
          <w:i w:val="0"/>
          <w:caps w:val="0"/>
          <w:spacing w:val="0"/>
          <w:w w:val="100"/>
          <w:sz w:val="28"/>
          <w:szCs w:val="28"/>
          <w:u w:val="single" w:color="000000"/>
        </w:rPr>
        <w:t>“</w:t>
      </w:r>
      <w:r>
        <w:rPr>
          <w:rFonts w:hint="eastAsia" w:ascii="仿宋" w:hAnsi="仿宋" w:eastAsia="仿宋" w:cs="仿宋"/>
          <w:b/>
          <w:i w:val="0"/>
          <w:caps w:val="0"/>
          <w:spacing w:val="10"/>
          <w:w w:val="100"/>
          <w:sz w:val="28"/>
          <w:szCs w:val="28"/>
          <w:u w:val="single" w:color="auto"/>
          <w:lang w:eastAsia="zh-CN"/>
        </w:rPr>
        <w:t>铜箔提升项目</w:t>
      </w:r>
      <w:r>
        <w:rPr>
          <w:rFonts w:hint="eastAsia" w:ascii="仿宋" w:hAnsi="仿宋" w:eastAsia="仿宋" w:cs="仿宋"/>
          <w:b/>
          <w:i w:val="0"/>
          <w:caps w:val="0"/>
          <w:spacing w:val="10"/>
          <w:w w:val="100"/>
          <w:sz w:val="28"/>
          <w:szCs w:val="28"/>
          <w:u w:val="single" w:color="auto"/>
          <w:lang w:val="en-US" w:eastAsia="zh-CN"/>
        </w:rPr>
        <w:t>4000kva变压器增容图纸设计</w:t>
      </w:r>
      <w:r>
        <w:rPr>
          <w:rFonts w:hint="eastAsia" w:ascii="仿宋_GB2312" w:hAnsi="宋体" w:eastAsia="仿宋_GB2312"/>
          <w:b w:val="0"/>
          <w:i w:val="0"/>
          <w:caps w:val="0"/>
          <w:spacing w:val="0"/>
          <w:w w:val="100"/>
          <w:sz w:val="28"/>
          <w:szCs w:val="28"/>
          <w:u w:val="single" w:color="000000"/>
        </w:rPr>
        <w:t>”</w:t>
      </w:r>
      <w:r>
        <w:rPr>
          <w:rFonts w:hint="eastAsia" w:ascii="仿宋_GB2312" w:hAnsi="宋体" w:eastAsia="仿宋_GB2312"/>
          <w:b w:val="0"/>
          <w:i w:val="0"/>
          <w:caps w:val="0"/>
          <w:spacing w:val="0"/>
          <w:w w:val="100"/>
          <w:sz w:val="28"/>
          <w:szCs w:val="28"/>
        </w:rPr>
        <w:t>现进行招标采购，我公司本着公平、公正、公开的原则，真诚邀请具有相关资质及履约能力的供应商参加投标，具体事项如下：</w:t>
      </w:r>
    </w:p>
    <w:p>
      <w:pPr>
        <w:snapToGrid/>
        <w:spacing w:before="0" w:beforeAutospacing="0" w:after="0" w:afterAutospacing="0" w:line="360" w:lineRule="auto"/>
        <w:ind w:right="70" w:firstLine="562" w:firstLineChars="200"/>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bCs/>
          <w:i w:val="0"/>
          <w:caps w:val="0"/>
          <w:spacing w:val="0"/>
          <w:w w:val="100"/>
          <w:sz w:val="28"/>
          <w:szCs w:val="28"/>
        </w:rPr>
        <w:t>一、招标人：</w:t>
      </w:r>
      <w:r>
        <w:rPr>
          <w:rFonts w:hint="eastAsia" w:ascii="仿宋_GB2312" w:hAnsi="宋体" w:eastAsia="仿宋_GB2312"/>
          <w:b w:val="0"/>
          <w:i w:val="0"/>
          <w:caps w:val="0"/>
          <w:spacing w:val="0"/>
          <w:w w:val="100"/>
          <w:sz w:val="28"/>
          <w:szCs w:val="28"/>
        </w:rPr>
        <w:t>山东</w:t>
      </w:r>
      <w:r>
        <w:rPr>
          <w:rFonts w:hint="eastAsia" w:ascii="仿宋_GB2312" w:hAnsi="宋体" w:eastAsia="仿宋_GB2312"/>
          <w:b w:val="0"/>
          <w:i w:val="0"/>
          <w:caps w:val="0"/>
          <w:spacing w:val="0"/>
          <w:w w:val="100"/>
          <w:sz w:val="28"/>
          <w:szCs w:val="28"/>
          <w:lang w:eastAsia="zh-CN"/>
        </w:rPr>
        <w:t>金宝电子</w:t>
      </w:r>
      <w:r>
        <w:rPr>
          <w:rFonts w:hint="eastAsia" w:ascii="仿宋_GB2312" w:hAnsi="宋体" w:eastAsia="仿宋_GB2312"/>
          <w:b w:val="0"/>
          <w:i w:val="0"/>
          <w:caps w:val="0"/>
          <w:spacing w:val="0"/>
          <w:w w:val="100"/>
          <w:sz w:val="28"/>
          <w:szCs w:val="28"/>
        </w:rPr>
        <w:t>有限公司</w:t>
      </w:r>
    </w:p>
    <w:p>
      <w:pPr>
        <w:snapToGrid/>
        <w:spacing w:before="0" w:beforeAutospacing="0" w:after="0" w:afterAutospacing="0" w:line="240" w:lineRule="auto"/>
        <w:ind w:firstLine="562" w:firstLineChars="200"/>
        <w:jc w:val="both"/>
        <w:textAlignment w:val="baseline"/>
        <w:rPr>
          <w:rFonts w:hint="eastAsia" w:ascii="Verdana" w:hAnsi="Verdana" w:eastAsia="仿宋"/>
          <w:b w:val="0"/>
          <w:bCs w:val="0"/>
          <w:i w:val="0"/>
          <w:caps w:val="0"/>
          <w:color w:val="333333"/>
          <w:spacing w:val="0"/>
          <w:w w:val="100"/>
          <w:sz w:val="42"/>
          <w:szCs w:val="42"/>
          <w:u w:val="single" w:color="auto"/>
          <w:lang w:val="en-US" w:eastAsia="zh-CN"/>
        </w:rPr>
      </w:pPr>
      <w:r>
        <w:rPr>
          <w:rFonts w:hint="eastAsia" w:ascii="仿宋_GB2312" w:hAnsi="宋体" w:eastAsia="仿宋_GB2312"/>
          <w:b/>
          <w:bCs/>
          <w:i w:val="0"/>
          <w:caps w:val="0"/>
          <w:spacing w:val="0"/>
          <w:w w:val="100"/>
          <w:sz w:val="28"/>
          <w:szCs w:val="28"/>
        </w:rPr>
        <w:t>二、项目名称：</w:t>
      </w:r>
      <w:r>
        <w:rPr>
          <w:rFonts w:hint="eastAsia" w:ascii="仿宋" w:hAnsi="仿宋" w:eastAsia="仿宋" w:cs="仿宋"/>
          <w:b/>
          <w:i w:val="0"/>
          <w:caps w:val="0"/>
          <w:spacing w:val="10"/>
          <w:w w:val="100"/>
          <w:sz w:val="28"/>
          <w:szCs w:val="28"/>
          <w:u w:val="single" w:color="auto"/>
          <w:lang w:eastAsia="zh-CN"/>
        </w:rPr>
        <w:t>铜箔提升项目</w:t>
      </w:r>
      <w:r>
        <w:rPr>
          <w:rFonts w:hint="eastAsia" w:ascii="仿宋" w:hAnsi="仿宋" w:eastAsia="仿宋" w:cs="仿宋"/>
          <w:b/>
          <w:i w:val="0"/>
          <w:caps w:val="0"/>
          <w:spacing w:val="10"/>
          <w:w w:val="100"/>
          <w:sz w:val="28"/>
          <w:szCs w:val="28"/>
          <w:u w:val="single" w:color="auto"/>
          <w:lang w:val="en-US" w:eastAsia="zh-CN"/>
        </w:rPr>
        <w:t>4000kva变压器增容图纸设计</w:t>
      </w:r>
    </w:p>
    <w:p>
      <w:pPr>
        <w:snapToGrid/>
        <w:spacing w:before="0" w:beforeAutospacing="0" w:after="0" w:afterAutospacing="0" w:line="360" w:lineRule="auto"/>
        <w:ind w:firstLine="562" w:firstLineChars="200"/>
        <w:jc w:val="both"/>
        <w:textAlignment w:val="baseline"/>
        <w:rPr>
          <w:rFonts w:ascii="仿宋_GB2312" w:eastAsia="仿宋_GB2312"/>
          <w:b/>
          <w:i w:val="0"/>
          <w:caps w:val="0"/>
          <w:spacing w:val="0"/>
          <w:w w:val="100"/>
          <w:sz w:val="28"/>
          <w:szCs w:val="28"/>
        </w:rPr>
      </w:pPr>
      <w:r>
        <w:rPr>
          <w:rFonts w:hint="eastAsia" w:ascii="仿宋_GB2312" w:eastAsia="仿宋_GB2312"/>
          <w:b/>
          <w:i w:val="0"/>
          <w:caps w:val="0"/>
          <w:spacing w:val="0"/>
          <w:w w:val="100"/>
          <w:sz w:val="28"/>
          <w:szCs w:val="28"/>
        </w:rPr>
        <w:t>三、投标时间：</w:t>
      </w:r>
    </w:p>
    <w:p>
      <w:pPr>
        <w:snapToGrid/>
        <w:spacing w:before="0" w:beforeAutospacing="0" w:after="0" w:afterAutospacing="0" w:line="360" w:lineRule="auto"/>
        <w:ind w:firstLine="1124" w:firstLineChars="400"/>
        <w:jc w:val="both"/>
        <w:textAlignment w:val="baseline"/>
        <w:rPr>
          <w:rFonts w:hint="default" w:ascii="仿宋_GB2312" w:eastAsia="仿宋_GB2312"/>
          <w:b/>
          <w:i w:val="0"/>
          <w:caps w:val="0"/>
          <w:color w:val="C00000"/>
          <w:spacing w:val="0"/>
          <w:w w:val="100"/>
          <w:sz w:val="28"/>
          <w:szCs w:val="28"/>
          <w:lang w:val="en-US" w:eastAsia="zh-CN"/>
        </w:rPr>
      </w:pPr>
      <w:r>
        <w:rPr>
          <w:rFonts w:hint="eastAsia" w:ascii="仿宋_GB2312" w:eastAsia="仿宋_GB2312"/>
          <w:b/>
          <w:i w:val="0"/>
          <w:caps w:val="0"/>
          <w:color w:val="C00000"/>
          <w:spacing w:val="0"/>
          <w:w w:val="100"/>
          <w:sz w:val="28"/>
          <w:szCs w:val="28"/>
        </w:rPr>
        <w:t>技术投标时间：</w:t>
      </w:r>
      <w:r>
        <w:rPr>
          <w:rFonts w:hint="eastAsia" w:ascii="仿宋_GB2312" w:eastAsia="仿宋_GB2312"/>
          <w:b/>
          <w:i w:val="0"/>
          <w:caps w:val="0"/>
          <w:color w:val="C00000"/>
          <w:spacing w:val="0"/>
          <w:w w:val="100"/>
          <w:sz w:val="28"/>
          <w:szCs w:val="28"/>
          <w:lang w:val="en-US" w:eastAsia="zh-CN"/>
        </w:rPr>
        <w:t>2022.09.19--09.22</w:t>
      </w:r>
    </w:p>
    <w:p>
      <w:pPr>
        <w:snapToGrid/>
        <w:spacing w:before="0" w:beforeAutospacing="0" w:after="0" w:afterAutospacing="0" w:line="360" w:lineRule="auto"/>
        <w:ind w:firstLine="1124" w:firstLineChars="400"/>
        <w:jc w:val="both"/>
        <w:textAlignment w:val="baseline"/>
        <w:rPr>
          <w:rFonts w:hint="default" w:ascii="仿宋_GB2312" w:eastAsia="仿宋_GB2312"/>
          <w:b w:val="0"/>
          <w:bCs/>
          <w:i w:val="0"/>
          <w:caps w:val="0"/>
          <w:color w:val="C00000"/>
          <w:spacing w:val="0"/>
          <w:w w:val="100"/>
          <w:sz w:val="28"/>
          <w:szCs w:val="28"/>
          <w:lang w:val="en-US" w:eastAsia="zh-CN"/>
        </w:rPr>
      </w:pPr>
      <w:r>
        <w:rPr>
          <w:rFonts w:hint="eastAsia" w:ascii="仿宋_GB2312" w:eastAsia="仿宋_GB2312"/>
          <w:b/>
          <w:i w:val="0"/>
          <w:caps w:val="0"/>
          <w:color w:val="C00000"/>
          <w:spacing w:val="0"/>
          <w:w w:val="100"/>
          <w:sz w:val="28"/>
          <w:szCs w:val="28"/>
        </w:rPr>
        <w:t>商务投标时间：</w:t>
      </w:r>
      <w:r>
        <w:rPr>
          <w:rFonts w:hint="eastAsia" w:ascii="仿宋_GB2312" w:eastAsia="仿宋_GB2312"/>
          <w:b/>
          <w:i w:val="0"/>
          <w:caps w:val="0"/>
          <w:color w:val="C00000"/>
          <w:spacing w:val="0"/>
          <w:w w:val="100"/>
          <w:sz w:val="28"/>
          <w:szCs w:val="28"/>
          <w:lang w:val="en-US" w:eastAsia="zh-CN"/>
        </w:rPr>
        <w:t>2022.09.23--09.26</w:t>
      </w:r>
    </w:p>
    <w:p>
      <w:pPr>
        <w:snapToGrid/>
        <w:spacing w:before="0" w:beforeAutospacing="0" w:after="0" w:afterAutospacing="0" w:line="360" w:lineRule="auto"/>
        <w:ind w:right="70" w:firstLine="562" w:firstLineChars="200"/>
        <w:jc w:val="both"/>
        <w:textAlignment w:val="baseline"/>
        <w:rPr>
          <w:rFonts w:hint="default" w:ascii="仿宋_GB2312" w:hAnsi="宋体" w:eastAsia="仿宋_GB2312"/>
          <w:b w:val="0"/>
          <w:i w:val="0"/>
          <w:caps w:val="0"/>
          <w:spacing w:val="0"/>
          <w:w w:val="100"/>
          <w:sz w:val="28"/>
          <w:szCs w:val="28"/>
          <w:lang w:val="en-US" w:eastAsia="zh-CN"/>
        </w:rPr>
      </w:pPr>
      <w:r>
        <w:rPr>
          <w:rFonts w:hint="eastAsia" w:ascii="仿宋_GB2312" w:hAnsi="宋体" w:eastAsia="仿宋_GB2312"/>
          <w:b/>
          <w:bCs/>
          <w:i w:val="0"/>
          <w:caps w:val="0"/>
          <w:spacing w:val="0"/>
          <w:w w:val="100"/>
          <w:sz w:val="28"/>
          <w:szCs w:val="28"/>
        </w:rPr>
        <w:t>四、技术联系人：</w:t>
      </w:r>
      <w:r>
        <w:rPr>
          <w:rFonts w:hint="eastAsia" w:ascii="仿宋_GB2312" w:hAnsi="宋体" w:eastAsia="仿宋_GB2312"/>
          <w:b/>
          <w:bCs/>
          <w:i w:val="0"/>
          <w:caps w:val="0"/>
          <w:spacing w:val="0"/>
          <w:w w:val="100"/>
          <w:sz w:val="28"/>
          <w:szCs w:val="28"/>
          <w:lang w:eastAsia="zh-CN"/>
        </w:rPr>
        <w:t>赵金波</w:t>
      </w:r>
      <w:r>
        <w:rPr>
          <w:rFonts w:hint="eastAsia" w:ascii="仿宋_GB2312" w:hAnsi="宋体" w:eastAsia="仿宋_GB2312"/>
          <w:b/>
          <w:bCs/>
          <w:i w:val="0"/>
          <w:caps w:val="0"/>
          <w:spacing w:val="0"/>
          <w:w w:val="100"/>
          <w:sz w:val="28"/>
          <w:szCs w:val="28"/>
          <w:lang w:val="en-US" w:eastAsia="zh-CN"/>
        </w:rPr>
        <w:t xml:space="preserve">  李爱国</w:t>
      </w:r>
    </w:p>
    <w:p>
      <w:pPr>
        <w:snapToGrid/>
        <w:spacing w:before="0" w:beforeAutospacing="0" w:after="0" w:afterAutospacing="0" w:line="360" w:lineRule="auto"/>
        <w:ind w:right="70" w:firstLine="1124" w:firstLineChars="400"/>
        <w:jc w:val="both"/>
        <w:textAlignment w:val="baseline"/>
        <w:rPr>
          <w:rFonts w:hint="default" w:ascii="仿宋_GB2312" w:hAnsi="宋体" w:eastAsia="仿宋_GB2312"/>
          <w:b w:val="0"/>
          <w:i w:val="0"/>
          <w:caps w:val="0"/>
          <w:spacing w:val="0"/>
          <w:w w:val="100"/>
          <w:sz w:val="28"/>
          <w:szCs w:val="28"/>
          <w:lang w:val="en-US" w:eastAsia="zh-CN"/>
        </w:rPr>
      </w:pPr>
      <w:r>
        <w:rPr>
          <w:rFonts w:hint="eastAsia" w:ascii="仿宋_GB2312" w:hAnsi="宋体" w:eastAsia="仿宋_GB2312"/>
          <w:b/>
          <w:bCs/>
          <w:i w:val="0"/>
          <w:caps w:val="0"/>
          <w:spacing w:val="0"/>
          <w:w w:val="100"/>
          <w:sz w:val="28"/>
          <w:szCs w:val="28"/>
        </w:rPr>
        <w:t>联系方式：</w:t>
      </w:r>
      <w:r>
        <w:rPr>
          <w:rFonts w:hint="eastAsia" w:ascii="仿宋_GB2312" w:hAnsi="宋体" w:eastAsia="仿宋_GB2312"/>
          <w:b w:val="0"/>
          <w:i w:val="0"/>
          <w:caps w:val="0"/>
          <w:spacing w:val="0"/>
          <w:w w:val="100"/>
          <w:sz w:val="28"/>
          <w:szCs w:val="28"/>
          <w:lang w:val="en-US" w:eastAsia="zh-CN"/>
        </w:rPr>
        <w:t>13153532152    13081620522</w:t>
      </w:r>
    </w:p>
    <w:p>
      <w:pPr>
        <w:snapToGrid/>
        <w:spacing w:before="0" w:beforeAutospacing="0" w:after="0" w:afterAutospacing="0" w:line="360" w:lineRule="auto"/>
        <w:ind w:right="70" w:firstLine="1124" w:firstLineChars="400"/>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bCs/>
          <w:i w:val="0"/>
          <w:caps w:val="0"/>
          <w:spacing w:val="0"/>
          <w:w w:val="100"/>
          <w:sz w:val="28"/>
          <w:szCs w:val="28"/>
        </w:rPr>
        <w:t>邮箱：</w:t>
      </w:r>
      <w:r>
        <w:rPr>
          <w:rFonts w:hint="eastAsia" w:ascii="仿宋_GB2312" w:hAnsi="宋体" w:eastAsia="仿宋_GB2312"/>
          <w:b w:val="0"/>
          <w:i w:val="0"/>
          <w:caps w:val="0"/>
          <w:spacing w:val="0"/>
          <w:w w:val="100"/>
          <w:sz w:val="28"/>
          <w:szCs w:val="28"/>
          <w:lang w:val="en-US" w:eastAsia="zh-CN"/>
        </w:rPr>
        <w:t>13153532152</w:t>
      </w:r>
      <w:r>
        <w:rPr>
          <w:rFonts w:hint="eastAsia" w:ascii="仿宋_GB2312" w:hAnsi="宋体" w:eastAsia="仿宋_GB2312"/>
          <w:b w:val="0"/>
          <w:i w:val="0"/>
          <w:caps w:val="0"/>
          <w:spacing w:val="0"/>
          <w:w w:val="100"/>
          <w:sz w:val="28"/>
          <w:szCs w:val="28"/>
        </w:rPr>
        <w:t>@</w:t>
      </w:r>
      <w:r>
        <w:rPr>
          <w:rFonts w:ascii="仿宋_GB2312" w:hAnsi="宋体" w:eastAsia="仿宋_GB2312"/>
          <w:b w:val="0"/>
          <w:i w:val="0"/>
          <w:caps w:val="0"/>
          <w:spacing w:val="0"/>
          <w:w w:val="100"/>
          <w:sz w:val="28"/>
          <w:szCs w:val="28"/>
        </w:rPr>
        <w:t>1</w:t>
      </w:r>
      <w:r>
        <w:rPr>
          <w:rFonts w:hint="eastAsia" w:ascii="仿宋_GB2312" w:hAnsi="宋体" w:eastAsia="仿宋_GB2312"/>
          <w:b w:val="0"/>
          <w:i w:val="0"/>
          <w:caps w:val="0"/>
          <w:spacing w:val="0"/>
          <w:w w:val="100"/>
          <w:sz w:val="28"/>
          <w:szCs w:val="28"/>
        </w:rPr>
        <w:t>63.com</w:t>
      </w:r>
    </w:p>
    <w:p>
      <w:pPr>
        <w:numPr>
          <w:ilvl w:val="0"/>
          <w:numId w:val="1"/>
        </w:numPr>
        <w:snapToGrid/>
        <w:spacing w:before="0" w:beforeAutospacing="0" w:after="0" w:afterAutospacing="0" w:line="360" w:lineRule="auto"/>
        <w:ind w:right="70" w:firstLine="562" w:firstLineChars="200"/>
        <w:jc w:val="both"/>
        <w:textAlignment w:val="baseline"/>
        <w:rPr>
          <w:rFonts w:hint="eastAsia" w:ascii="仿宋_GB2312" w:hAnsi="宋体" w:eastAsia="仿宋_GB2312"/>
          <w:b/>
          <w:bCs/>
          <w:i w:val="0"/>
          <w:caps w:val="0"/>
          <w:color w:val="C00000"/>
          <w:spacing w:val="0"/>
          <w:w w:val="100"/>
          <w:sz w:val="28"/>
          <w:szCs w:val="28"/>
        </w:rPr>
      </w:pPr>
      <w:r>
        <w:rPr>
          <w:rFonts w:hint="eastAsia" w:ascii="仿宋_GB2312" w:hAnsi="宋体" w:eastAsia="仿宋_GB2312"/>
          <w:b/>
          <w:bCs/>
          <w:i w:val="0"/>
          <w:caps w:val="0"/>
          <w:color w:val="C00000"/>
          <w:spacing w:val="0"/>
          <w:w w:val="100"/>
          <w:sz w:val="28"/>
          <w:szCs w:val="28"/>
        </w:rPr>
        <w:t>商务联系人：</w:t>
      </w:r>
      <w:r>
        <w:rPr>
          <w:rFonts w:hint="eastAsia" w:ascii="仿宋_GB2312" w:hAnsi="宋体" w:eastAsia="仿宋_GB2312"/>
          <w:b/>
          <w:bCs/>
          <w:i w:val="0"/>
          <w:caps w:val="0"/>
          <w:color w:val="C00000"/>
          <w:spacing w:val="0"/>
          <w:w w:val="100"/>
          <w:sz w:val="28"/>
          <w:szCs w:val="28"/>
          <w:lang w:eastAsia="zh-CN"/>
        </w:rPr>
        <w:t>徐海峰</w:t>
      </w:r>
    </w:p>
    <w:p>
      <w:pPr>
        <w:numPr>
          <w:numId w:val="0"/>
        </w:numPr>
        <w:snapToGrid/>
        <w:spacing w:before="0" w:beforeAutospacing="0" w:after="0" w:afterAutospacing="0" w:line="360" w:lineRule="auto"/>
        <w:ind w:right="70" w:rightChars="0"/>
        <w:jc w:val="both"/>
        <w:textAlignment w:val="baseline"/>
        <w:rPr>
          <w:rFonts w:hint="default" w:ascii="仿宋_GB2312" w:hAnsi="宋体" w:eastAsia="仿宋_GB2312"/>
          <w:b/>
          <w:bCs/>
          <w:i w:val="0"/>
          <w:caps w:val="0"/>
          <w:color w:val="C00000"/>
          <w:spacing w:val="0"/>
          <w:w w:val="100"/>
          <w:sz w:val="28"/>
          <w:szCs w:val="28"/>
          <w:lang w:val="en-US" w:eastAsia="zh-CN"/>
        </w:rPr>
      </w:pPr>
      <w:r>
        <w:rPr>
          <w:rFonts w:hint="eastAsia" w:ascii="仿宋_GB2312" w:hAnsi="宋体" w:eastAsia="仿宋_GB2312"/>
          <w:b/>
          <w:bCs/>
          <w:i w:val="0"/>
          <w:caps w:val="0"/>
          <w:color w:val="C00000"/>
          <w:spacing w:val="0"/>
          <w:w w:val="100"/>
          <w:sz w:val="28"/>
          <w:szCs w:val="28"/>
          <w:lang w:val="en-US" w:eastAsia="zh-CN"/>
        </w:rPr>
        <w:t xml:space="preserve">       联系电话：15336385008</w:t>
      </w:r>
    </w:p>
    <w:p>
      <w:pPr>
        <w:spacing w:line="620" w:lineRule="exact"/>
        <w:ind w:right="7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六、投标地点：</w:t>
      </w:r>
      <w:r>
        <w:rPr>
          <w:rFonts w:hint="eastAsia" w:ascii="仿宋" w:hAnsi="仿宋" w:eastAsia="仿宋" w:cs="仿宋"/>
          <w:sz w:val="28"/>
          <w:szCs w:val="28"/>
        </w:rPr>
        <w:t>山东省招远市</w:t>
      </w:r>
      <w:r>
        <w:rPr>
          <w:rFonts w:hint="eastAsia" w:ascii="仿宋" w:hAnsi="仿宋" w:eastAsia="仿宋" w:cs="仿宋"/>
          <w:sz w:val="28"/>
          <w:szCs w:val="28"/>
          <w:lang w:val="en-US" w:eastAsia="zh-CN"/>
        </w:rPr>
        <w:t>国大路268</w:t>
      </w:r>
      <w:r>
        <w:rPr>
          <w:rFonts w:hint="eastAsia" w:ascii="仿宋" w:hAnsi="仿宋" w:eastAsia="仿宋" w:cs="仿宋"/>
          <w:sz w:val="28"/>
          <w:szCs w:val="28"/>
        </w:rPr>
        <w:t>号</w:t>
      </w:r>
      <w:r>
        <w:rPr>
          <w:rFonts w:hint="eastAsia" w:ascii="仿宋" w:hAnsi="仿宋" w:eastAsia="仿宋" w:cs="仿宋"/>
          <w:sz w:val="28"/>
          <w:szCs w:val="28"/>
          <w:lang w:val="en-US" w:eastAsia="zh-CN"/>
        </w:rPr>
        <w:t>106室</w:t>
      </w:r>
    </w:p>
    <w:p>
      <w:pPr>
        <w:spacing w:line="620" w:lineRule="exact"/>
        <w:ind w:right="7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七、投标保证金</w:t>
      </w:r>
      <w:r>
        <w:rPr>
          <w:rFonts w:hint="eastAsia" w:ascii="仿宋" w:hAnsi="仿宋" w:eastAsia="仿宋" w:cs="仿宋"/>
          <w:sz w:val="28"/>
          <w:szCs w:val="28"/>
        </w:rPr>
        <w:t>：</w:t>
      </w:r>
      <w:r>
        <w:rPr>
          <w:rFonts w:hint="eastAsia" w:ascii="仿宋" w:hAnsi="仿宋" w:eastAsia="仿宋" w:cs="仿宋"/>
          <w:sz w:val="28"/>
          <w:szCs w:val="28"/>
          <w:lang w:val="en-US" w:eastAsia="zh-CN"/>
        </w:rPr>
        <w:t>8000</w:t>
      </w:r>
      <w:r>
        <w:rPr>
          <w:rFonts w:hint="eastAsia" w:ascii="仿宋" w:hAnsi="仿宋" w:eastAsia="仿宋" w:cs="仿宋"/>
          <w:sz w:val="28"/>
          <w:szCs w:val="28"/>
        </w:rPr>
        <w:t>元</w:t>
      </w:r>
    </w:p>
    <w:p>
      <w:pPr>
        <w:spacing w:line="620" w:lineRule="exact"/>
        <w:ind w:right="70" w:firstLine="840" w:firstLineChars="300"/>
        <w:rPr>
          <w:rFonts w:hint="eastAsia" w:ascii="仿宋" w:hAnsi="仿宋" w:eastAsia="仿宋" w:cs="仿宋"/>
          <w:sz w:val="28"/>
          <w:szCs w:val="28"/>
        </w:rPr>
      </w:pPr>
      <w:r>
        <w:rPr>
          <w:rFonts w:hint="eastAsia" w:ascii="仿宋" w:hAnsi="仿宋" w:eastAsia="仿宋" w:cs="仿宋"/>
          <w:sz w:val="28"/>
          <w:szCs w:val="28"/>
        </w:rPr>
        <w:t>请于202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 xml:space="preserve">月 </w:t>
      </w:r>
      <w:r>
        <w:rPr>
          <w:rFonts w:hint="eastAsia" w:ascii="仿宋" w:hAnsi="仿宋" w:eastAsia="仿宋" w:cs="仿宋"/>
          <w:sz w:val="28"/>
          <w:szCs w:val="28"/>
          <w:u w:val="none"/>
          <w:lang w:val="en-US" w:eastAsia="zh-CN"/>
        </w:rPr>
        <w:t>26</w:t>
      </w:r>
      <w:r>
        <w:rPr>
          <w:rFonts w:hint="eastAsia" w:ascii="仿宋" w:hAnsi="仿宋" w:eastAsia="仿宋" w:cs="仿宋"/>
          <w:sz w:val="28"/>
          <w:szCs w:val="28"/>
          <w:u w:val="none"/>
        </w:rPr>
        <w:t xml:space="preserve"> 日前</w:t>
      </w:r>
      <w:r>
        <w:rPr>
          <w:rFonts w:hint="eastAsia" w:ascii="仿宋" w:hAnsi="仿宋" w:eastAsia="仿宋" w:cs="仿宋"/>
          <w:sz w:val="28"/>
          <w:szCs w:val="28"/>
        </w:rPr>
        <w:t>公户汇款，底单发给商务联系人。</w:t>
      </w:r>
    </w:p>
    <w:p>
      <w:pPr>
        <w:spacing w:line="360" w:lineRule="auto"/>
        <w:ind w:right="70" w:firstLine="562" w:firstLineChars="200"/>
        <w:rPr>
          <w:rFonts w:hint="eastAsia" w:ascii="仿宋" w:hAnsi="仿宋" w:eastAsia="仿宋" w:cs="仿宋"/>
          <w:b/>
          <w:bCs/>
          <w:sz w:val="28"/>
          <w:szCs w:val="28"/>
        </w:rPr>
      </w:pPr>
      <w:r>
        <w:rPr>
          <w:rFonts w:hint="eastAsia" w:ascii="仿宋" w:hAnsi="仿宋" w:eastAsia="仿宋" w:cs="仿宋"/>
          <w:b/>
          <w:bCs/>
          <w:sz w:val="28"/>
          <w:szCs w:val="28"/>
        </w:rPr>
        <w:t>汇款资料：</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b w:val="0"/>
          <w:bCs/>
          <w:sz w:val="28"/>
          <w:szCs w:val="28"/>
        </w:rPr>
        <w:t>名称：山东金</w:t>
      </w:r>
      <w:r>
        <w:rPr>
          <w:rFonts w:hint="eastAsia" w:ascii="仿宋" w:hAnsi="仿宋" w:eastAsia="仿宋" w:cs="仿宋"/>
          <w:sz w:val="28"/>
          <w:szCs w:val="28"/>
        </w:rPr>
        <w:t>宝电子股份有限公司</w:t>
      </w:r>
    </w:p>
    <w:p>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Cs/>
          <w:sz w:val="28"/>
          <w:szCs w:val="28"/>
        </w:rPr>
        <w:t>账号：</w:t>
      </w:r>
      <w:r>
        <w:rPr>
          <w:rFonts w:hint="eastAsia" w:ascii="仿宋" w:hAnsi="仿宋" w:eastAsia="仿宋" w:cs="仿宋"/>
          <w:bCs/>
          <w:color w:val="000000"/>
          <w:sz w:val="28"/>
          <w:szCs w:val="28"/>
        </w:rPr>
        <w:t xml:space="preserve">5000 6473 3510 017 </w:t>
      </w:r>
    </w:p>
    <w:p>
      <w:pPr>
        <w:widowControl/>
        <w:spacing w:line="360" w:lineRule="auto"/>
        <w:ind w:firstLine="560" w:firstLineChars="200"/>
        <w:jc w:val="left"/>
        <w:rPr>
          <w:rFonts w:hint="eastAsia" w:ascii="仿宋" w:hAnsi="仿宋" w:eastAsia="仿宋" w:cs="仿宋"/>
          <w:b w:val="0"/>
          <w:bCs/>
          <w:color w:val="000000"/>
          <w:sz w:val="28"/>
          <w:szCs w:val="28"/>
        </w:rPr>
      </w:pPr>
      <w:r>
        <w:rPr>
          <w:rFonts w:hint="eastAsia" w:ascii="仿宋" w:hAnsi="仿宋" w:eastAsia="仿宋" w:cs="仿宋"/>
          <w:b w:val="0"/>
          <w:bCs/>
          <w:sz w:val="28"/>
          <w:szCs w:val="28"/>
        </w:rPr>
        <w:t>开户行：</w:t>
      </w:r>
      <w:r>
        <w:rPr>
          <w:rFonts w:hint="eastAsia" w:ascii="仿宋" w:hAnsi="仿宋" w:eastAsia="仿宋" w:cs="仿宋"/>
          <w:b w:val="0"/>
          <w:bCs/>
          <w:color w:val="000000"/>
          <w:sz w:val="28"/>
          <w:szCs w:val="28"/>
        </w:rPr>
        <w:t>恒丰银行招远支行</w:t>
      </w:r>
    </w:p>
    <w:p>
      <w:pPr>
        <w:spacing w:line="360" w:lineRule="auto"/>
        <w:ind w:left="239" w:leftChars="114" w:right="70" w:firstLine="280" w:firstLine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投标保证金，在竞标结束后，无息返还。中标方投标保证金，在签订合同后，无息返还；中标方放弃中标权利，投标保证金将不予以返还。未缴纳投标保证金</w:t>
      </w:r>
      <w:r>
        <w:rPr>
          <w:rFonts w:hint="eastAsia" w:ascii="仿宋" w:hAnsi="仿宋" w:eastAsia="仿宋" w:cs="仿宋"/>
          <w:b w:val="0"/>
          <w:bCs w:val="0"/>
          <w:color w:val="auto"/>
          <w:sz w:val="28"/>
          <w:szCs w:val="28"/>
          <w:highlight w:val="none"/>
          <w:lang w:eastAsia="zh-CN"/>
        </w:rPr>
        <w:t>的</w:t>
      </w:r>
      <w:r>
        <w:rPr>
          <w:rFonts w:hint="eastAsia" w:ascii="仿宋" w:hAnsi="仿宋" w:eastAsia="仿宋" w:cs="仿宋"/>
          <w:b w:val="0"/>
          <w:bCs w:val="0"/>
          <w:color w:val="auto"/>
          <w:sz w:val="28"/>
          <w:szCs w:val="28"/>
          <w:highlight w:val="none"/>
        </w:rPr>
        <w:t>，一律不能参与开标。</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仿宋" w:hAnsi="仿宋" w:eastAsia="仿宋" w:cs="仿宋"/>
          <w:sz w:val="28"/>
          <w:szCs w:val="28"/>
          <w:lang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rPr>
        <w:t>技术投标需要将技术方案以邮件的形式发送到我公司技术联系人的邮箱中（联系人：</w:t>
      </w:r>
      <w:r>
        <w:rPr>
          <w:rFonts w:hint="eastAsia" w:ascii="仿宋_GB2312" w:hAnsi="宋体" w:eastAsia="仿宋_GB2312"/>
          <w:b w:val="0"/>
          <w:bCs w:val="0"/>
          <w:sz w:val="28"/>
          <w:szCs w:val="28"/>
          <w:lang w:eastAsia="zh-CN"/>
        </w:rPr>
        <w:t>赵金波</w:t>
      </w:r>
      <w:r>
        <w:rPr>
          <w:rFonts w:hint="eastAsia" w:ascii="仿宋" w:hAnsi="仿宋" w:eastAsia="仿宋" w:cs="仿宋"/>
          <w:b w:val="0"/>
          <w:bCs w:val="0"/>
          <w:color w:val="auto"/>
          <w:sz w:val="28"/>
          <w:szCs w:val="28"/>
          <w:highlight w:val="none"/>
        </w:rPr>
        <w:t>）；商务投标可以将标书邮寄</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直接送达商务投标地点（联系人：</w:t>
      </w:r>
      <w:r>
        <w:rPr>
          <w:rFonts w:hint="eastAsia" w:ascii="仿宋" w:hAnsi="仿宋" w:eastAsia="仿宋" w:cs="仿宋"/>
          <w:b w:val="0"/>
          <w:bCs w:val="0"/>
          <w:color w:val="auto"/>
          <w:sz w:val="28"/>
          <w:szCs w:val="28"/>
          <w:highlight w:val="none"/>
          <w:lang w:eastAsia="zh-CN"/>
        </w:rPr>
        <w:t>徐海峰</w:t>
      </w:r>
      <w:r>
        <w:rPr>
          <w:rFonts w:hint="eastAsia" w:ascii="仿宋" w:hAnsi="仿宋" w:eastAsia="仿宋" w:cs="仿宋"/>
          <w:b w:val="0"/>
          <w:bCs w:val="0"/>
          <w:color w:val="auto"/>
          <w:sz w:val="28"/>
          <w:szCs w:val="28"/>
          <w:highlight w:val="none"/>
        </w:rPr>
        <w:t xml:space="preserve"> ），标书务必要密封</w:t>
      </w:r>
      <w:r>
        <w:rPr>
          <w:rFonts w:hint="eastAsia" w:ascii="仿宋" w:hAnsi="仿宋" w:eastAsia="仿宋" w:cs="仿宋"/>
          <w:b w:val="0"/>
          <w:bCs w:val="0"/>
          <w:color w:val="auto"/>
          <w:sz w:val="28"/>
          <w:szCs w:val="28"/>
          <w:highlight w:val="none"/>
          <w:lang w:eastAsia="zh-CN"/>
        </w:rPr>
        <w:t>。同时投标文件电子版要以</w:t>
      </w:r>
      <w:r>
        <w:rPr>
          <w:rFonts w:hint="eastAsia" w:ascii="仿宋" w:hAnsi="仿宋" w:eastAsia="仿宋" w:cs="仿宋"/>
          <w:color w:val="auto"/>
          <w:sz w:val="28"/>
          <w:szCs w:val="28"/>
          <w:highlight w:val="none"/>
        </w:rPr>
        <w:t>邮件发送到邮箱中：lwenling@chinajinbao.com同时抄送在sdjbzb@163.com</w:t>
      </w:r>
    </w:p>
    <w:p>
      <w:pPr>
        <w:snapToGrid/>
        <w:spacing w:before="0" w:beforeAutospacing="0" w:after="0" w:afterAutospacing="0" w:line="360" w:lineRule="auto"/>
        <w:ind w:right="70"/>
        <w:jc w:val="both"/>
        <w:textAlignment w:val="baseline"/>
        <w:rPr>
          <w:rFonts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ascii="仿宋_GB2312" w:hAnsi="宋体" w:eastAsia="仿宋_GB2312"/>
          <w:b/>
          <w:bCs/>
          <w:i w:val="0"/>
          <w:caps w:val="0"/>
          <w:spacing w:val="0"/>
          <w:w w:val="100"/>
          <w:sz w:val="28"/>
          <w:szCs w:val="28"/>
        </w:rPr>
      </w:pPr>
      <w:r>
        <w:rPr>
          <w:rFonts w:hint="eastAsia" w:ascii="仿宋_GB2312" w:hAnsi="宋体" w:eastAsia="仿宋_GB2312"/>
          <w:b/>
          <w:bCs/>
          <w:i w:val="0"/>
          <w:caps w:val="0"/>
          <w:spacing w:val="0"/>
          <w:w w:val="100"/>
          <w:sz w:val="28"/>
          <w:szCs w:val="28"/>
        </w:rPr>
        <w:t>第一部分   投标须知</w:t>
      </w:r>
    </w:p>
    <w:p>
      <w:pPr>
        <w:numPr>
          <w:ilvl w:val="0"/>
          <w:numId w:val="2"/>
        </w:numPr>
        <w:snapToGrid/>
        <w:spacing w:before="0" w:beforeAutospacing="0" w:after="0" w:afterAutospacing="0" w:line="360" w:lineRule="auto"/>
        <w:ind w:right="70"/>
        <w:jc w:val="both"/>
        <w:textAlignment w:val="baseline"/>
        <w:rPr>
          <w:rFonts w:ascii="仿宋_GB2312" w:hAnsi="宋体" w:eastAsia="仿宋_GB2312"/>
          <w:b/>
          <w:bCs/>
          <w:i w:val="0"/>
          <w:caps w:val="0"/>
          <w:spacing w:val="0"/>
          <w:w w:val="100"/>
          <w:sz w:val="28"/>
          <w:szCs w:val="28"/>
        </w:rPr>
      </w:pPr>
      <w:r>
        <w:rPr>
          <w:rFonts w:hint="eastAsia" w:ascii="仿宋_GB2312" w:hAnsi="宋体" w:eastAsia="仿宋_GB2312"/>
          <w:b/>
          <w:bCs/>
          <w:i w:val="0"/>
          <w:caps w:val="0"/>
          <w:spacing w:val="0"/>
          <w:w w:val="100"/>
          <w:sz w:val="28"/>
          <w:szCs w:val="28"/>
        </w:rPr>
        <w:t>投标要求</w:t>
      </w:r>
    </w:p>
    <w:p>
      <w:pPr>
        <w:snapToGrid/>
        <w:spacing w:before="0" w:beforeAutospacing="0" w:after="0" w:afterAutospacing="0" w:line="360" w:lineRule="auto"/>
        <w:ind w:right="70" w:firstLine="642"/>
        <w:jc w:val="both"/>
        <w:textAlignment w:val="baseline"/>
        <w:rPr>
          <w:rFonts w:ascii="仿宋_GB2312" w:hAnsi="宋体" w:eastAsia="仿宋_GB2312"/>
          <w:b w:val="0"/>
          <w:i w:val="0"/>
          <w:caps w:val="0"/>
          <w:spacing w:val="0"/>
          <w:w w:val="100"/>
          <w:sz w:val="28"/>
          <w:szCs w:val="28"/>
        </w:rPr>
      </w:pPr>
      <w:r>
        <w:rPr>
          <w:rFonts w:ascii="仿宋_GB2312" w:hAnsi="宋体" w:eastAsia="仿宋_GB2312"/>
          <w:b w:val="0"/>
          <w:i w:val="0"/>
          <w:caps w:val="0"/>
          <w:spacing w:val="0"/>
          <w:w w:val="100"/>
          <w:sz w:val="28"/>
          <w:szCs w:val="28"/>
        </w:rPr>
        <w:t>1</w:t>
      </w:r>
      <w:r>
        <w:rPr>
          <w:rFonts w:hint="eastAsia" w:ascii="仿宋_GB2312" w:hAnsi="宋体" w:eastAsia="仿宋_GB2312"/>
          <w:b w:val="0"/>
          <w:i w:val="0"/>
          <w:caps w:val="0"/>
          <w:spacing w:val="0"/>
          <w:w w:val="100"/>
          <w:sz w:val="28"/>
          <w:szCs w:val="28"/>
        </w:rPr>
        <w:t>、投标人应按照招标文件的要求报价，保证所提供的产品满足招标人所提出的全部要求，并对所有资料的真实性承担法律责任。</w:t>
      </w:r>
    </w:p>
    <w:p>
      <w:pPr>
        <w:snapToGrid/>
        <w:spacing w:before="0" w:beforeAutospacing="0" w:after="0" w:afterAutospacing="0" w:line="360" w:lineRule="auto"/>
        <w:ind w:right="70" w:firstLine="642"/>
        <w:jc w:val="both"/>
        <w:textAlignment w:val="baseline"/>
        <w:rPr>
          <w:rFonts w:ascii="仿宋_GB2312" w:hAnsi="宋体" w:eastAsia="仿宋_GB2312"/>
          <w:b w:val="0"/>
          <w:i w:val="0"/>
          <w:caps w:val="0"/>
          <w:spacing w:val="0"/>
          <w:w w:val="100"/>
          <w:sz w:val="28"/>
          <w:szCs w:val="28"/>
        </w:rPr>
      </w:pPr>
      <w:r>
        <w:rPr>
          <w:rFonts w:ascii="仿宋_GB2312" w:hAnsi="宋体" w:eastAsia="仿宋_GB2312"/>
          <w:b w:val="0"/>
          <w:i w:val="0"/>
          <w:caps w:val="0"/>
          <w:spacing w:val="0"/>
          <w:w w:val="100"/>
          <w:sz w:val="28"/>
          <w:szCs w:val="28"/>
        </w:rPr>
        <w:t>2</w:t>
      </w:r>
      <w:r>
        <w:rPr>
          <w:rFonts w:hint="eastAsia" w:ascii="仿宋_GB2312" w:hAnsi="宋体" w:eastAsia="仿宋_GB2312"/>
          <w:b w:val="0"/>
          <w:i w:val="0"/>
          <w:caps w:val="0"/>
          <w:spacing w:val="0"/>
          <w:w w:val="100"/>
          <w:sz w:val="28"/>
          <w:szCs w:val="28"/>
        </w:rPr>
        <w:t>、招标人保留与投标人的报价进行商务谈判的权利，同时保留对投标人的客户进行咨询（不涉及商业机密内容）的权利。</w:t>
      </w:r>
    </w:p>
    <w:p>
      <w:pPr>
        <w:snapToGrid/>
        <w:spacing w:before="0" w:beforeAutospacing="0" w:after="0" w:afterAutospacing="0" w:line="360" w:lineRule="auto"/>
        <w:ind w:right="70" w:firstLine="642"/>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4、在参与本次招标过程中出现以下情况或行为，将取消其投标资格且不予返还投标保证金：</w:t>
      </w:r>
    </w:p>
    <w:p>
      <w:pPr>
        <w:snapToGrid/>
        <w:spacing w:before="0" w:beforeAutospacing="0" w:after="0" w:afterAutospacing="0" w:line="360" w:lineRule="auto"/>
        <w:ind w:right="70" w:firstLine="642"/>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①采取弄虚作假的方式，提供虚假的信息或资料；</w:t>
      </w:r>
    </w:p>
    <w:p>
      <w:pPr>
        <w:snapToGrid/>
        <w:spacing w:before="0" w:beforeAutospacing="0" w:after="0" w:afterAutospacing="0" w:line="360" w:lineRule="auto"/>
        <w:ind w:right="70" w:firstLine="642"/>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②存在不正当竞争，如：串标、陪标现象；</w:t>
      </w:r>
    </w:p>
    <w:p>
      <w:pPr>
        <w:snapToGrid/>
        <w:spacing w:before="0" w:beforeAutospacing="0" w:after="0" w:afterAutospacing="0" w:line="360" w:lineRule="auto"/>
        <w:ind w:right="70" w:firstLine="642"/>
        <w:jc w:val="both"/>
        <w:textAlignment w:val="baseline"/>
        <w:rPr>
          <w:rFonts w:ascii="仿宋_GB2312" w:hAnsi="宋体" w:eastAsia="仿宋_GB2312"/>
          <w:b w:val="0"/>
          <w:i w:val="0"/>
          <w:caps w:val="0"/>
          <w:spacing w:val="0"/>
          <w:w w:val="100"/>
          <w:sz w:val="28"/>
          <w:szCs w:val="28"/>
        </w:rPr>
      </w:pPr>
      <w:r>
        <w:rPr>
          <w:rFonts w:hint="eastAsia" w:ascii="仿宋_GB2312" w:hAnsi="仿宋_GB2312" w:eastAsia="仿宋_GB2312" w:cs="仿宋_GB2312"/>
          <w:b w:val="0"/>
          <w:i w:val="0"/>
          <w:caps w:val="0"/>
          <w:spacing w:val="0"/>
          <w:w w:val="100"/>
          <w:sz w:val="28"/>
          <w:szCs w:val="28"/>
        </w:rPr>
        <w:t>③</w:t>
      </w:r>
      <w:r>
        <w:rPr>
          <w:rFonts w:hint="eastAsia" w:ascii="仿宋_GB2312" w:hAnsi="宋体" w:eastAsia="仿宋_GB2312"/>
          <w:b w:val="0"/>
          <w:i w:val="0"/>
          <w:caps w:val="0"/>
          <w:spacing w:val="0"/>
          <w:w w:val="100"/>
          <w:sz w:val="28"/>
          <w:szCs w:val="28"/>
        </w:rPr>
        <w:t>存在贿赂、威胁、利诱等行为，妄图影响招标的真实性、公正性；（该行为将被记录在案，永久性取消投标资格。）</w:t>
      </w:r>
    </w:p>
    <w:p>
      <w:pPr>
        <w:numPr>
          <w:ilvl w:val="0"/>
          <w:numId w:val="2"/>
        </w:numPr>
        <w:snapToGrid/>
        <w:spacing w:before="0" w:beforeAutospacing="0" w:after="0" w:afterAutospacing="0" w:line="360" w:lineRule="auto"/>
        <w:ind w:right="70"/>
        <w:jc w:val="both"/>
        <w:textAlignment w:val="baseline"/>
        <w:rPr>
          <w:rFonts w:ascii="仿宋_GB2312" w:hAnsi="宋体" w:eastAsia="仿宋_GB2312"/>
          <w:b/>
          <w:bCs/>
          <w:i w:val="0"/>
          <w:caps w:val="0"/>
          <w:spacing w:val="0"/>
          <w:w w:val="100"/>
          <w:sz w:val="28"/>
          <w:szCs w:val="28"/>
        </w:rPr>
      </w:pPr>
      <w:r>
        <w:rPr>
          <w:rFonts w:hint="eastAsia" w:ascii="仿宋_GB2312" w:hAnsi="宋体" w:eastAsia="仿宋_GB2312"/>
          <w:b/>
          <w:bCs/>
          <w:i w:val="0"/>
          <w:caps w:val="0"/>
          <w:spacing w:val="0"/>
          <w:w w:val="100"/>
          <w:sz w:val="28"/>
          <w:szCs w:val="28"/>
        </w:rPr>
        <w:t>投标无效</w:t>
      </w:r>
    </w:p>
    <w:p>
      <w:pPr>
        <w:snapToGrid/>
        <w:spacing w:before="0" w:beforeAutospacing="0" w:after="0" w:afterAutospacing="0" w:line="360" w:lineRule="auto"/>
        <w:ind w:right="70" w:firstLine="642"/>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有以下情形的投标文件，视为无效：</w:t>
      </w:r>
    </w:p>
    <w:p>
      <w:pPr>
        <w:numPr>
          <w:ilvl w:val="0"/>
          <w:numId w:val="3"/>
        </w:numPr>
        <w:snapToGrid/>
        <w:spacing w:before="0" w:beforeAutospacing="0" w:after="0" w:afterAutospacing="0" w:line="360" w:lineRule="auto"/>
        <w:ind w:right="70" w:firstLine="642"/>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逾期未送达投标的；</w:t>
      </w:r>
    </w:p>
    <w:p>
      <w:pPr>
        <w:numPr>
          <w:ilvl w:val="0"/>
          <w:numId w:val="3"/>
        </w:numPr>
        <w:snapToGrid/>
        <w:spacing w:before="0" w:beforeAutospacing="0" w:after="0" w:afterAutospacing="0" w:line="360" w:lineRule="auto"/>
        <w:ind w:right="70" w:firstLine="642"/>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投标内容与招标文件存在明显差异或不符的；</w:t>
      </w:r>
    </w:p>
    <w:p>
      <w:pPr>
        <w:snapToGrid/>
        <w:spacing w:before="0" w:beforeAutospacing="0" w:after="0" w:afterAutospacing="0" w:line="360" w:lineRule="auto"/>
        <w:ind w:right="70"/>
        <w:jc w:val="both"/>
        <w:textAlignment w:val="baseline"/>
        <w:rPr>
          <w:rFonts w:ascii="仿宋_GB2312" w:hAnsi="宋体" w:eastAsia="仿宋_GB2312"/>
          <w:b/>
          <w:bCs/>
          <w:i w:val="0"/>
          <w:caps w:val="0"/>
          <w:spacing w:val="0"/>
          <w:w w:val="100"/>
          <w:sz w:val="28"/>
          <w:szCs w:val="28"/>
        </w:rPr>
      </w:pPr>
      <w:r>
        <w:rPr>
          <w:rFonts w:hint="eastAsia" w:ascii="仿宋_GB2312" w:hAnsi="宋体" w:eastAsia="仿宋_GB2312"/>
          <w:b/>
          <w:bCs/>
          <w:i w:val="0"/>
          <w:caps w:val="0"/>
          <w:spacing w:val="0"/>
          <w:w w:val="100"/>
          <w:sz w:val="28"/>
          <w:szCs w:val="28"/>
        </w:rPr>
        <w:t>三、保密</w:t>
      </w:r>
    </w:p>
    <w:p>
      <w:pPr>
        <w:snapToGrid/>
        <w:spacing w:before="0" w:beforeAutospacing="0" w:after="0" w:afterAutospacing="0" w:line="360" w:lineRule="auto"/>
        <w:ind w:right="70" w:firstLine="642"/>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招标人提供的招标文件及涉及的所有资料，投标人不得向第三方透露。给招标人造成损失的，将依法追究法律责任。</w:t>
      </w:r>
    </w:p>
    <w:p>
      <w:pPr>
        <w:snapToGrid/>
        <w:spacing w:before="0" w:beforeAutospacing="0" w:after="0" w:afterAutospacing="0" w:line="360" w:lineRule="auto"/>
        <w:ind w:right="70"/>
        <w:jc w:val="both"/>
        <w:textAlignment w:val="baseline"/>
        <w:rPr>
          <w:rFonts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ascii="仿宋_GB2312" w:hAnsi="宋体" w:eastAsia="仿宋_GB2312"/>
          <w:b/>
          <w:bCs/>
          <w:i w:val="0"/>
          <w:caps w:val="0"/>
          <w:spacing w:val="0"/>
          <w:w w:val="100"/>
          <w:sz w:val="28"/>
          <w:szCs w:val="28"/>
        </w:rPr>
      </w:pPr>
      <w:r>
        <w:rPr>
          <w:rFonts w:hint="eastAsia" w:ascii="仿宋_GB2312" w:hAnsi="宋体" w:eastAsia="仿宋_GB2312"/>
          <w:b/>
          <w:bCs/>
          <w:i w:val="0"/>
          <w:caps w:val="0"/>
          <w:spacing w:val="0"/>
          <w:w w:val="100"/>
          <w:sz w:val="28"/>
          <w:szCs w:val="28"/>
        </w:rPr>
        <w:t>第二部分  付款及工期要求</w:t>
      </w:r>
    </w:p>
    <w:p>
      <w:pPr>
        <w:snapToGrid/>
        <w:spacing w:before="0" w:beforeAutospacing="0" w:after="0" w:afterAutospacing="0" w:line="360" w:lineRule="auto"/>
        <w:ind w:right="70"/>
        <w:jc w:val="both"/>
        <w:textAlignment w:val="baseline"/>
        <w:rPr>
          <w:rFonts w:ascii="仿宋_GB2312" w:hAnsi="宋体" w:eastAsia="仿宋_GB2312"/>
          <w:b/>
          <w:bCs/>
          <w:i w:val="0"/>
          <w:caps w:val="0"/>
          <w:spacing w:val="0"/>
          <w:w w:val="100"/>
          <w:sz w:val="28"/>
          <w:szCs w:val="28"/>
        </w:rPr>
      </w:pPr>
      <w:r>
        <w:rPr>
          <w:rFonts w:hint="eastAsia" w:ascii="仿宋_GB2312" w:hAnsi="宋体" w:eastAsia="仿宋_GB2312"/>
          <w:b/>
          <w:bCs/>
          <w:i w:val="0"/>
          <w:caps w:val="0"/>
          <w:spacing w:val="0"/>
          <w:w w:val="100"/>
          <w:sz w:val="28"/>
          <w:szCs w:val="28"/>
        </w:rPr>
        <w:t>一、付款要求</w:t>
      </w:r>
    </w:p>
    <w:p>
      <w:pPr>
        <w:snapToGrid/>
        <w:spacing w:before="0" w:beforeAutospacing="0" w:after="0" w:afterAutospacing="0" w:line="360" w:lineRule="auto"/>
        <w:ind w:right="70" w:firstLine="560" w:firstLineChars="200"/>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1、付款形式：银行承兑汇票</w:t>
      </w:r>
    </w:p>
    <w:p>
      <w:pPr>
        <w:snapToGrid/>
        <w:spacing w:before="0" w:beforeAutospacing="0" w:after="0" w:afterAutospacing="0" w:line="360" w:lineRule="auto"/>
        <w:ind w:right="70" w:firstLine="560" w:firstLineChars="200"/>
        <w:jc w:val="both"/>
        <w:textAlignment w:val="baseline"/>
        <w:rPr>
          <w:rFonts w:hint="eastAsia" w:ascii="仿宋_GB2312" w:hAnsi="宋体" w:eastAsia="仿宋_GB2312"/>
          <w:b w:val="0"/>
          <w:i w:val="0"/>
          <w:caps w:val="0"/>
          <w:spacing w:val="0"/>
          <w:w w:val="100"/>
          <w:sz w:val="28"/>
          <w:szCs w:val="28"/>
          <w:lang w:val="en-US" w:eastAsia="zh-CN"/>
        </w:rPr>
      </w:pPr>
      <w:r>
        <w:rPr>
          <w:rFonts w:hint="eastAsia" w:ascii="仿宋_GB2312" w:hAnsi="宋体" w:eastAsia="仿宋_GB2312"/>
          <w:b w:val="0"/>
          <w:i w:val="0"/>
          <w:caps w:val="0"/>
          <w:spacing w:val="0"/>
          <w:w w:val="100"/>
          <w:sz w:val="28"/>
          <w:szCs w:val="28"/>
        </w:rPr>
        <w:t>2、付款方式：</w:t>
      </w:r>
      <w:r>
        <w:rPr>
          <w:rFonts w:hint="eastAsia" w:ascii="仿宋_GB2312" w:hAnsi="宋体" w:eastAsia="仿宋_GB2312"/>
          <w:b w:val="0"/>
          <w:i w:val="0"/>
          <w:caps w:val="0"/>
          <w:spacing w:val="0"/>
          <w:w w:val="100"/>
          <w:sz w:val="28"/>
          <w:szCs w:val="28"/>
          <w:lang w:eastAsia="zh-CN"/>
        </w:rPr>
        <w:t>预付</w:t>
      </w:r>
      <w:r>
        <w:rPr>
          <w:rFonts w:hint="eastAsia" w:ascii="仿宋_GB2312" w:hAnsi="宋体" w:eastAsia="仿宋_GB2312"/>
          <w:b w:val="0"/>
          <w:i w:val="0"/>
          <w:caps w:val="0"/>
          <w:spacing w:val="0"/>
          <w:w w:val="100"/>
          <w:sz w:val="28"/>
          <w:szCs w:val="28"/>
          <w:lang w:val="en-US" w:eastAsia="zh-CN"/>
        </w:rPr>
        <w:t>30%，设计图纸通过招远市供电公司审查合格备案，且高压送电成功后付剩余的70%。</w:t>
      </w:r>
    </w:p>
    <w:p>
      <w:pPr>
        <w:snapToGrid/>
        <w:spacing w:before="0" w:beforeAutospacing="0" w:after="0" w:afterAutospacing="0" w:line="360" w:lineRule="auto"/>
        <w:ind w:right="70" w:firstLine="560" w:firstLineChars="200"/>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3、售后或其他要求：</w:t>
      </w:r>
      <w:bookmarkStart w:id="2" w:name="_GoBack"/>
      <w:bookmarkEnd w:id="2"/>
    </w:p>
    <w:p>
      <w:pPr>
        <w:snapToGrid/>
        <w:spacing w:before="0" w:beforeAutospacing="0" w:after="0" w:afterAutospacing="0" w:line="360" w:lineRule="auto"/>
        <w:ind w:right="70"/>
        <w:jc w:val="both"/>
        <w:textAlignment w:val="baseline"/>
        <w:rPr>
          <w:rFonts w:ascii="仿宋_GB2312" w:hAnsi="宋体" w:eastAsia="仿宋_GB2312"/>
          <w:b/>
          <w:bCs/>
          <w:i w:val="0"/>
          <w:caps w:val="0"/>
          <w:spacing w:val="0"/>
          <w:w w:val="100"/>
          <w:sz w:val="28"/>
          <w:szCs w:val="28"/>
        </w:rPr>
      </w:pPr>
      <w:r>
        <w:rPr>
          <w:rFonts w:hint="eastAsia" w:ascii="仿宋_GB2312" w:hAnsi="宋体" w:eastAsia="仿宋_GB2312"/>
          <w:b/>
          <w:bCs/>
          <w:i w:val="0"/>
          <w:caps w:val="0"/>
          <w:spacing w:val="0"/>
          <w:w w:val="100"/>
          <w:sz w:val="28"/>
          <w:szCs w:val="28"/>
        </w:rPr>
        <w:t>二、交货期要求及运费</w:t>
      </w:r>
    </w:p>
    <w:p>
      <w:pPr>
        <w:pStyle w:val="13"/>
        <w:snapToGrid/>
        <w:spacing w:before="0" w:beforeAutospacing="0" w:after="0" w:afterAutospacing="0" w:line="360" w:lineRule="auto"/>
        <w:ind w:left="642" w:right="70" w:firstLine="0" w:firstLineChars="0"/>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1、</w:t>
      </w:r>
      <w:r>
        <w:rPr>
          <w:rFonts w:hint="eastAsia" w:ascii="仿宋_GB2312" w:hAnsi="宋体" w:eastAsia="仿宋_GB2312"/>
          <w:b w:val="0"/>
          <w:i w:val="0"/>
          <w:caps w:val="0"/>
          <w:spacing w:val="0"/>
          <w:w w:val="100"/>
          <w:sz w:val="28"/>
          <w:szCs w:val="28"/>
          <w:lang w:eastAsia="zh-CN"/>
        </w:rPr>
        <w:t>图纸设计完工</w:t>
      </w:r>
      <w:r>
        <w:rPr>
          <w:rFonts w:hint="eastAsia" w:ascii="仿宋_GB2312" w:hAnsi="宋体" w:eastAsia="仿宋_GB2312"/>
          <w:b w:val="0"/>
          <w:i w:val="0"/>
          <w:caps w:val="0"/>
          <w:spacing w:val="0"/>
          <w:w w:val="100"/>
          <w:sz w:val="28"/>
          <w:szCs w:val="28"/>
        </w:rPr>
        <w:t>日期：</w:t>
      </w:r>
      <w:bookmarkStart w:id="0" w:name="OLE_LINK1"/>
      <w:bookmarkStart w:id="1" w:name="OLE_LINK2"/>
      <w:r>
        <w:rPr>
          <w:rFonts w:hint="eastAsia" w:ascii="仿宋_GB2312" w:hAnsi="宋体" w:eastAsia="仿宋_GB2312"/>
          <w:b w:val="0"/>
          <w:i w:val="0"/>
          <w:caps w:val="0"/>
          <w:spacing w:val="0"/>
          <w:w w:val="100"/>
          <w:sz w:val="28"/>
          <w:szCs w:val="28"/>
        </w:rPr>
        <w:t>合同签订后</w:t>
      </w:r>
      <w:r>
        <w:rPr>
          <w:rFonts w:hint="eastAsia" w:ascii="仿宋_GB2312" w:hAnsi="宋体" w:eastAsia="仿宋_GB2312"/>
          <w:b w:val="0"/>
          <w:i w:val="0"/>
          <w:caps w:val="0"/>
          <w:spacing w:val="0"/>
          <w:w w:val="100"/>
          <w:sz w:val="28"/>
          <w:szCs w:val="28"/>
          <w:lang w:val="en-US" w:eastAsia="zh-CN"/>
        </w:rPr>
        <w:t>1</w:t>
      </w:r>
      <w:r>
        <w:rPr>
          <w:rFonts w:hint="eastAsia" w:ascii="仿宋_GB2312" w:hAnsi="宋体" w:eastAsia="仿宋_GB2312"/>
          <w:b w:val="0"/>
          <w:i w:val="0"/>
          <w:caps w:val="0"/>
          <w:spacing w:val="0"/>
          <w:w w:val="100"/>
          <w:sz w:val="28"/>
          <w:szCs w:val="28"/>
        </w:rPr>
        <w:t>0日内</w:t>
      </w:r>
      <w:bookmarkEnd w:id="0"/>
      <w:bookmarkEnd w:id="1"/>
      <w:r>
        <w:rPr>
          <w:rFonts w:hint="eastAsia" w:ascii="仿宋_GB2312" w:hAnsi="宋体" w:eastAsia="仿宋_GB2312"/>
          <w:b w:val="0"/>
          <w:i w:val="0"/>
          <w:caps w:val="0"/>
          <w:spacing w:val="0"/>
          <w:w w:val="100"/>
          <w:sz w:val="28"/>
          <w:szCs w:val="28"/>
        </w:rPr>
        <w:t>。</w:t>
      </w:r>
    </w:p>
    <w:p>
      <w:pPr>
        <w:pStyle w:val="13"/>
        <w:snapToGrid/>
        <w:spacing w:before="0" w:beforeAutospacing="0" w:after="0" w:afterAutospacing="0" w:line="360" w:lineRule="auto"/>
        <w:ind w:right="70"/>
        <w:jc w:val="both"/>
        <w:textAlignment w:val="baseline"/>
        <w:rPr>
          <w:rFonts w:ascii="仿宋_GB2312" w:hAnsi="宋体" w:eastAsia="仿宋_GB2312"/>
          <w:b w:val="0"/>
          <w:i w:val="0"/>
          <w:caps w:val="0"/>
          <w:spacing w:val="0"/>
          <w:w w:val="100"/>
          <w:sz w:val="28"/>
          <w:szCs w:val="28"/>
        </w:rPr>
      </w:pPr>
      <w:r>
        <w:rPr>
          <w:rFonts w:hint="eastAsia" w:ascii="仿宋_GB2312" w:hAnsi="宋体" w:eastAsia="仿宋_GB2312"/>
          <w:b w:val="0"/>
          <w:i w:val="0"/>
          <w:caps w:val="0"/>
          <w:spacing w:val="0"/>
          <w:w w:val="100"/>
          <w:sz w:val="28"/>
          <w:szCs w:val="28"/>
        </w:rPr>
        <w:t>2、交货地点：招远市</w:t>
      </w:r>
      <w:r>
        <w:rPr>
          <w:rFonts w:hint="eastAsia" w:ascii="仿宋_GB2312" w:hAnsi="宋体" w:eastAsia="仿宋_GB2312"/>
          <w:b w:val="0"/>
          <w:i w:val="0"/>
          <w:caps w:val="0"/>
          <w:spacing w:val="0"/>
          <w:w w:val="100"/>
          <w:sz w:val="28"/>
          <w:szCs w:val="28"/>
          <w:lang w:eastAsia="zh-CN"/>
        </w:rPr>
        <w:t>开发区金晖路</w:t>
      </w:r>
      <w:r>
        <w:rPr>
          <w:rFonts w:hint="eastAsia" w:ascii="仿宋_GB2312" w:hAnsi="宋体" w:eastAsia="仿宋_GB2312"/>
          <w:b w:val="0"/>
          <w:i w:val="0"/>
          <w:caps w:val="0"/>
          <w:spacing w:val="0"/>
          <w:w w:val="100"/>
          <w:sz w:val="28"/>
          <w:szCs w:val="28"/>
          <w:lang w:val="en-US" w:eastAsia="zh-CN"/>
        </w:rPr>
        <w:t>229号</w:t>
      </w:r>
      <w:r>
        <w:rPr>
          <w:rFonts w:hint="eastAsia" w:ascii="仿宋_GB2312" w:hAnsi="宋体" w:eastAsia="仿宋_GB2312"/>
          <w:b w:val="0"/>
          <w:i w:val="0"/>
          <w:caps w:val="0"/>
          <w:spacing w:val="0"/>
          <w:w w:val="100"/>
          <w:sz w:val="28"/>
          <w:szCs w:val="28"/>
        </w:rPr>
        <w:t>（</w:t>
      </w:r>
      <w:r>
        <w:rPr>
          <w:rFonts w:hint="eastAsia" w:ascii="仿宋_GB2312" w:hAnsi="宋体" w:eastAsia="仿宋_GB2312"/>
          <w:b w:val="0"/>
          <w:i w:val="0"/>
          <w:caps w:val="0"/>
          <w:spacing w:val="0"/>
          <w:w w:val="100"/>
          <w:sz w:val="28"/>
          <w:szCs w:val="28"/>
          <w:lang w:eastAsia="zh-CN"/>
        </w:rPr>
        <w:t>铜箔金晖路厂</w:t>
      </w:r>
      <w:r>
        <w:rPr>
          <w:rFonts w:hint="eastAsia" w:ascii="仿宋_GB2312" w:hAnsi="宋体" w:eastAsia="仿宋_GB2312"/>
          <w:b w:val="0"/>
          <w:i w:val="0"/>
          <w:caps w:val="0"/>
          <w:spacing w:val="0"/>
          <w:w w:val="100"/>
          <w:sz w:val="28"/>
          <w:szCs w:val="28"/>
        </w:rPr>
        <w:t>）。</w:t>
      </w:r>
    </w:p>
    <w:p>
      <w:pPr>
        <w:snapToGrid/>
        <w:spacing w:before="0" w:beforeAutospacing="0" w:after="0" w:afterAutospacing="0" w:line="360" w:lineRule="auto"/>
        <w:ind w:right="70"/>
        <w:jc w:val="center"/>
        <w:textAlignment w:val="baseline"/>
        <w:rPr>
          <w:rFonts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hint="eastAsia" w:ascii="仿宋_GB2312" w:hAnsi="宋体" w:eastAsia="仿宋_GB2312"/>
          <w:b/>
          <w:bCs/>
          <w:i w:val="0"/>
          <w:caps w:val="0"/>
          <w:spacing w:val="0"/>
          <w:w w:val="100"/>
          <w:sz w:val="28"/>
          <w:szCs w:val="28"/>
        </w:rPr>
      </w:pPr>
    </w:p>
    <w:p>
      <w:pPr>
        <w:snapToGrid/>
        <w:spacing w:before="0" w:beforeAutospacing="0" w:after="0" w:afterAutospacing="0" w:line="360" w:lineRule="auto"/>
        <w:ind w:right="70"/>
        <w:jc w:val="center"/>
        <w:textAlignment w:val="baseline"/>
        <w:rPr>
          <w:rFonts w:ascii="仿宋_GB2312" w:hAnsi="宋体" w:eastAsia="仿宋_GB2312"/>
          <w:b/>
          <w:bCs/>
          <w:i w:val="0"/>
          <w:caps w:val="0"/>
          <w:spacing w:val="0"/>
          <w:w w:val="100"/>
          <w:sz w:val="28"/>
          <w:szCs w:val="28"/>
        </w:rPr>
      </w:pPr>
      <w:r>
        <w:rPr>
          <w:rFonts w:hint="eastAsia" w:ascii="仿宋_GB2312" w:hAnsi="宋体" w:eastAsia="仿宋_GB2312"/>
          <w:b/>
          <w:bCs/>
          <w:i w:val="0"/>
          <w:caps w:val="0"/>
          <w:spacing w:val="0"/>
          <w:w w:val="100"/>
          <w:sz w:val="28"/>
          <w:szCs w:val="28"/>
        </w:rPr>
        <w:t>第三部分   技术指标及要求</w:t>
      </w:r>
    </w:p>
    <w:p>
      <w:pPr>
        <w:snapToGrid/>
        <w:spacing w:before="156" w:beforeAutospacing="0" w:after="156" w:afterAutospacing="0" w:line="360" w:lineRule="auto"/>
        <w:jc w:val="both"/>
        <w:textAlignment w:val="baseline"/>
        <w:rPr>
          <w:rFonts w:ascii="仿宋_GB2312" w:hAnsi="仿宋_GB2312" w:eastAsia="仿宋_GB2312" w:cs="仿宋_GB2312"/>
          <w:b/>
          <w:i w:val="0"/>
          <w:caps w:val="0"/>
          <w:spacing w:val="0"/>
          <w:w w:val="100"/>
          <w:sz w:val="28"/>
          <w:szCs w:val="28"/>
          <w:u w:val="single" w:color="auto"/>
        </w:rPr>
      </w:pPr>
      <w:r>
        <w:rPr>
          <w:rFonts w:hint="eastAsia" w:ascii="仿宋_GB2312" w:hAnsi="仿宋_GB2312" w:eastAsia="仿宋_GB2312" w:cs="仿宋_GB2312"/>
          <w:b/>
          <w:i w:val="0"/>
          <w:caps w:val="0"/>
          <w:spacing w:val="0"/>
          <w:w w:val="100"/>
          <w:sz w:val="28"/>
          <w:szCs w:val="28"/>
          <w:lang w:eastAsia="zh-CN"/>
        </w:rPr>
        <w:t>一</w:t>
      </w:r>
      <w:r>
        <w:rPr>
          <w:rFonts w:hint="eastAsia" w:ascii="仿宋_GB2312" w:hAnsi="仿宋_GB2312" w:eastAsia="仿宋_GB2312" w:cs="仿宋_GB2312"/>
          <w:b/>
          <w:i w:val="0"/>
          <w:caps w:val="0"/>
          <w:spacing w:val="0"/>
          <w:w w:val="100"/>
          <w:sz w:val="28"/>
          <w:szCs w:val="28"/>
        </w:rPr>
        <w:t>、</w:t>
      </w:r>
      <w:r>
        <w:rPr>
          <w:rFonts w:hint="eastAsia" w:ascii="仿宋_GB2312" w:hAnsi="仿宋_GB2312" w:eastAsia="仿宋_GB2312" w:cs="仿宋_GB2312"/>
          <w:b/>
          <w:i w:val="0"/>
          <w:caps w:val="0"/>
          <w:spacing w:val="0"/>
          <w:w w:val="100"/>
          <w:sz w:val="28"/>
          <w:szCs w:val="28"/>
          <w:u w:val="single" w:color="auto"/>
        </w:rPr>
        <w:t>标的物</w:t>
      </w:r>
    </w:p>
    <w:p>
      <w:pPr>
        <w:snapToGrid/>
        <w:spacing w:before="156" w:beforeAutospacing="0" w:after="156" w:afterAutospacing="0" w:line="360" w:lineRule="auto"/>
        <w:ind w:firstLine="602" w:firstLineChars="200"/>
        <w:jc w:val="both"/>
        <w:textAlignment w:val="baseline"/>
        <w:rPr>
          <w:rFonts w:hint="eastAsia" w:ascii="仿宋" w:hAnsi="仿宋" w:eastAsia="仿宋" w:cs="仿宋"/>
          <w:b/>
          <w:i w:val="0"/>
          <w:caps w:val="0"/>
          <w:spacing w:val="10"/>
          <w:w w:val="100"/>
          <w:sz w:val="28"/>
          <w:szCs w:val="28"/>
          <w:u w:val="none" w:color="auto"/>
          <w:lang w:val="en-US" w:eastAsia="zh-CN"/>
        </w:rPr>
      </w:pPr>
      <w:r>
        <w:rPr>
          <w:rFonts w:hint="eastAsia" w:ascii="仿宋" w:hAnsi="仿宋" w:eastAsia="仿宋" w:cs="仿宋"/>
          <w:b/>
          <w:i w:val="0"/>
          <w:caps w:val="0"/>
          <w:spacing w:val="10"/>
          <w:w w:val="100"/>
          <w:sz w:val="28"/>
          <w:szCs w:val="28"/>
          <w:u w:val="none" w:color="auto"/>
          <w:lang w:eastAsia="zh-CN"/>
        </w:rPr>
        <w:t>铜箔提升项目</w:t>
      </w:r>
      <w:r>
        <w:rPr>
          <w:rFonts w:hint="eastAsia" w:ascii="仿宋" w:hAnsi="仿宋" w:eastAsia="仿宋" w:cs="仿宋"/>
          <w:b/>
          <w:i w:val="0"/>
          <w:caps w:val="0"/>
          <w:spacing w:val="10"/>
          <w:w w:val="100"/>
          <w:sz w:val="28"/>
          <w:szCs w:val="28"/>
          <w:u w:val="none" w:color="auto"/>
          <w:lang w:val="en-US" w:eastAsia="zh-CN"/>
        </w:rPr>
        <w:t>4000kva变压器增容图纸设计纸质版两份（需盖印章）、及电子版本。招远市供电公司备案一份，招标方存档一份。</w:t>
      </w:r>
    </w:p>
    <w:p>
      <w:pPr>
        <w:numPr>
          <w:ilvl w:val="0"/>
          <w:numId w:val="0"/>
        </w:numPr>
        <w:snapToGrid/>
        <w:spacing w:before="156" w:beforeAutospacing="0" w:after="156" w:afterAutospacing="0" w:line="360" w:lineRule="auto"/>
        <w:jc w:val="both"/>
        <w:textAlignment w:val="baseline"/>
        <w:rPr>
          <w:rFonts w:hint="default" w:ascii="仿宋" w:hAnsi="仿宋" w:eastAsia="仿宋" w:cs="仿宋"/>
          <w:b/>
          <w:i w:val="0"/>
          <w:caps w:val="0"/>
          <w:spacing w:val="10"/>
          <w:w w:val="100"/>
          <w:sz w:val="28"/>
          <w:szCs w:val="28"/>
          <w:u w:val="none" w:color="auto"/>
          <w:lang w:val="en-US" w:eastAsia="zh-CN"/>
        </w:rPr>
      </w:pPr>
      <w:r>
        <w:rPr>
          <w:rFonts w:hint="eastAsia" w:ascii="仿宋" w:hAnsi="仿宋" w:eastAsia="仿宋" w:cs="仿宋"/>
          <w:b/>
          <w:i w:val="0"/>
          <w:caps w:val="0"/>
          <w:spacing w:val="10"/>
          <w:w w:val="100"/>
          <w:sz w:val="28"/>
          <w:szCs w:val="28"/>
          <w:u w:val="none" w:color="auto"/>
          <w:lang w:val="en-US" w:eastAsia="zh-CN"/>
        </w:rPr>
        <w:t>二、设计要求：1、中标单位必须有电力/电气工程设计资质，2、根据招远市供电公司审批的供电方案答复书进行设计。3、高压进线、出线，低压进线、出线，及变压器基础等，需到现场实际勘查。4、受电工程设计说明;用电负荷分布图、负荷组成及分级，影响电能质量的用电设备清单，主要电气设备一览变、高压受电装置一、二次接线图与平面布置图，低压受电装置一、二次接线图与平面布置图，用电功率因数计算及无功补偿方式及容量，继电保护及电能计量装置的方式，隐蔽工程设计资料，由自备电源的应另送自备电源资料及电气接入图。5、图纸设计完成后，经招远市供电公司相关部门审核合格后备案。</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D1E57"/>
    <w:multiLevelType w:val="singleLevel"/>
    <w:tmpl w:val="487D1E57"/>
    <w:lvl w:ilvl="0" w:tentative="0">
      <w:start w:val="5"/>
      <w:numFmt w:val="chineseCounting"/>
      <w:suff w:val="nothing"/>
      <w:lvlText w:val="%1、"/>
      <w:lvlJc w:val="left"/>
      <w:rPr>
        <w:rFonts w:hint="eastAsia"/>
      </w:r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3MDVlNDQyYTdiNTczNjk2N2NiMDQ4ODYwNmUwNDEifQ=="/>
  </w:docVars>
  <w:rsids>
    <w:rsidRoot w:val="14D70820"/>
    <w:rsid w:val="00003B40"/>
    <w:rsid w:val="000140A9"/>
    <w:rsid w:val="0002639C"/>
    <w:rsid w:val="00027D1A"/>
    <w:rsid w:val="000362C2"/>
    <w:rsid w:val="00036BE2"/>
    <w:rsid w:val="00094C94"/>
    <w:rsid w:val="000958C3"/>
    <w:rsid w:val="000B373A"/>
    <w:rsid w:val="000B3F16"/>
    <w:rsid w:val="00116236"/>
    <w:rsid w:val="001217FC"/>
    <w:rsid w:val="00123394"/>
    <w:rsid w:val="0013572F"/>
    <w:rsid w:val="00141E69"/>
    <w:rsid w:val="00153B2F"/>
    <w:rsid w:val="0017714F"/>
    <w:rsid w:val="001815FF"/>
    <w:rsid w:val="001A45C5"/>
    <w:rsid w:val="001A7310"/>
    <w:rsid w:val="001B40E5"/>
    <w:rsid w:val="001C7036"/>
    <w:rsid w:val="001C75A3"/>
    <w:rsid w:val="001D0E12"/>
    <w:rsid w:val="001D32D0"/>
    <w:rsid w:val="001D46FF"/>
    <w:rsid w:val="002036FF"/>
    <w:rsid w:val="00210E7B"/>
    <w:rsid w:val="00250BED"/>
    <w:rsid w:val="00265544"/>
    <w:rsid w:val="00266375"/>
    <w:rsid w:val="002A16B1"/>
    <w:rsid w:val="002C40D1"/>
    <w:rsid w:val="002D3757"/>
    <w:rsid w:val="002D5FF9"/>
    <w:rsid w:val="002E7D66"/>
    <w:rsid w:val="003050A0"/>
    <w:rsid w:val="003075C8"/>
    <w:rsid w:val="0031742A"/>
    <w:rsid w:val="00345F78"/>
    <w:rsid w:val="003478F1"/>
    <w:rsid w:val="00347F0E"/>
    <w:rsid w:val="003646AB"/>
    <w:rsid w:val="00374126"/>
    <w:rsid w:val="00376B83"/>
    <w:rsid w:val="00380C1E"/>
    <w:rsid w:val="00382D1C"/>
    <w:rsid w:val="00383236"/>
    <w:rsid w:val="00397161"/>
    <w:rsid w:val="003B4327"/>
    <w:rsid w:val="003C74F7"/>
    <w:rsid w:val="003F1820"/>
    <w:rsid w:val="0040471F"/>
    <w:rsid w:val="00416D33"/>
    <w:rsid w:val="00425696"/>
    <w:rsid w:val="00434F86"/>
    <w:rsid w:val="00447816"/>
    <w:rsid w:val="00483C2E"/>
    <w:rsid w:val="0048716E"/>
    <w:rsid w:val="00487F6A"/>
    <w:rsid w:val="004B3D75"/>
    <w:rsid w:val="004C1FC6"/>
    <w:rsid w:val="00537979"/>
    <w:rsid w:val="00543389"/>
    <w:rsid w:val="00544194"/>
    <w:rsid w:val="005963B2"/>
    <w:rsid w:val="005A62C6"/>
    <w:rsid w:val="005B7CEB"/>
    <w:rsid w:val="005C5AD3"/>
    <w:rsid w:val="005E2EF6"/>
    <w:rsid w:val="005E5EF8"/>
    <w:rsid w:val="005E6B4B"/>
    <w:rsid w:val="006029C2"/>
    <w:rsid w:val="00664FB6"/>
    <w:rsid w:val="006A6308"/>
    <w:rsid w:val="006D0EF5"/>
    <w:rsid w:val="006E3DC8"/>
    <w:rsid w:val="006F00C4"/>
    <w:rsid w:val="00705975"/>
    <w:rsid w:val="007106C3"/>
    <w:rsid w:val="00723978"/>
    <w:rsid w:val="00746246"/>
    <w:rsid w:val="0076721C"/>
    <w:rsid w:val="007831CF"/>
    <w:rsid w:val="0079116F"/>
    <w:rsid w:val="007C28D4"/>
    <w:rsid w:val="007C49B9"/>
    <w:rsid w:val="007C5761"/>
    <w:rsid w:val="007C6E87"/>
    <w:rsid w:val="007F2878"/>
    <w:rsid w:val="007F5288"/>
    <w:rsid w:val="00800CDD"/>
    <w:rsid w:val="00811F66"/>
    <w:rsid w:val="0081621E"/>
    <w:rsid w:val="008269DC"/>
    <w:rsid w:val="00834645"/>
    <w:rsid w:val="00834C4E"/>
    <w:rsid w:val="00842BA4"/>
    <w:rsid w:val="008445AC"/>
    <w:rsid w:val="008721D0"/>
    <w:rsid w:val="00873B39"/>
    <w:rsid w:val="00877824"/>
    <w:rsid w:val="00882D70"/>
    <w:rsid w:val="00894F8F"/>
    <w:rsid w:val="008950B7"/>
    <w:rsid w:val="008A7096"/>
    <w:rsid w:val="008F5C4B"/>
    <w:rsid w:val="00920A1A"/>
    <w:rsid w:val="009221F9"/>
    <w:rsid w:val="00924D21"/>
    <w:rsid w:val="00926744"/>
    <w:rsid w:val="00931CCB"/>
    <w:rsid w:val="00963A40"/>
    <w:rsid w:val="009650B7"/>
    <w:rsid w:val="00975E9F"/>
    <w:rsid w:val="009B1F7C"/>
    <w:rsid w:val="009D5A62"/>
    <w:rsid w:val="009D5B70"/>
    <w:rsid w:val="009F512B"/>
    <w:rsid w:val="00A01F23"/>
    <w:rsid w:val="00A25339"/>
    <w:rsid w:val="00A33CA9"/>
    <w:rsid w:val="00A37EC4"/>
    <w:rsid w:val="00A571C0"/>
    <w:rsid w:val="00A609F9"/>
    <w:rsid w:val="00A753AD"/>
    <w:rsid w:val="00AB3189"/>
    <w:rsid w:val="00AE3097"/>
    <w:rsid w:val="00B02199"/>
    <w:rsid w:val="00B02A04"/>
    <w:rsid w:val="00B06D55"/>
    <w:rsid w:val="00B2350A"/>
    <w:rsid w:val="00B637ED"/>
    <w:rsid w:val="00B66F6F"/>
    <w:rsid w:val="00B73F98"/>
    <w:rsid w:val="00B75E47"/>
    <w:rsid w:val="00B858A1"/>
    <w:rsid w:val="00BC6433"/>
    <w:rsid w:val="00BE2C08"/>
    <w:rsid w:val="00C354EF"/>
    <w:rsid w:val="00C562B9"/>
    <w:rsid w:val="00C756C1"/>
    <w:rsid w:val="00C80138"/>
    <w:rsid w:val="00CA062E"/>
    <w:rsid w:val="00CB5126"/>
    <w:rsid w:val="00CB62F8"/>
    <w:rsid w:val="00CC2C47"/>
    <w:rsid w:val="00CC7EFE"/>
    <w:rsid w:val="00CD3823"/>
    <w:rsid w:val="00CE1467"/>
    <w:rsid w:val="00CE5A9F"/>
    <w:rsid w:val="00D072CD"/>
    <w:rsid w:val="00D5218A"/>
    <w:rsid w:val="00D607A6"/>
    <w:rsid w:val="00D66370"/>
    <w:rsid w:val="00D813B1"/>
    <w:rsid w:val="00D84FD9"/>
    <w:rsid w:val="00DC2926"/>
    <w:rsid w:val="00E04878"/>
    <w:rsid w:val="00E055A2"/>
    <w:rsid w:val="00E108FE"/>
    <w:rsid w:val="00E15EAC"/>
    <w:rsid w:val="00E1660C"/>
    <w:rsid w:val="00E442C0"/>
    <w:rsid w:val="00E602BD"/>
    <w:rsid w:val="00E82001"/>
    <w:rsid w:val="00E93EAB"/>
    <w:rsid w:val="00E95DC6"/>
    <w:rsid w:val="00EA24F4"/>
    <w:rsid w:val="00EA2A6F"/>
    <w:rsid w:val="00EA3ECD"/>
    <w:rsid w:val="00EB67CF"/>
    <w:rsid w:val="00EB77FD"/>
    <w:rsid w:val="00EC0E5B"/>
    <w:rsid w:val="00ED5369"/>
    <w:rsid w:val="00ED6480"/>
    <w:rsid w:val="00ED7119"/>
    <w:rsid w:val="00F009F5"/>
    <w:rsid w:val="00F04AE1"/>
    <w:rsid w:val="00F1167F"/>
    <w:rsid w:val="00F20309"/>
    <w:rsid w:val="00F2458E"/>
    <w:rsid w:val="00F27AB5"/>
    <w:rsid w:val="00F74445"/>
    <w:rsid w:val="00F92293"/>
    <w:rsid w:val="00F9392B"/>
    <w:rsid w:val="00F94F76"/>
    <w:rsid w:val="00FD03BA"/>
    <w:rsid w:val="00FE698A"/>
    <w:rsid w:val="00FF037C"/>
    <w:rsid w:val="0221279F"/>
    <w:rsid w:val="052F7BE9"/>
    <w:rsid w:val="05B11AA8"/>
    <w:rsid w:val="07702458"/>
    <w:rsid w:val="07E354E8"/>
    <w:rsid w:val="098B184A"/>
    <w:rsid w:val="0A4E7CAE"/>
    <w:rsid w:val="0A963E6C"/>
    <w:rsid w:val="0DB77E27"/>
    <w:rsid w:val="0E0352DB"/>
    <w:rsid w:val="10407BE0"/>
    <w:rsid w:val="107E1436"/>
    <w:rsid w:val="107F16C6"/>
    <w:rsid w:val="130F01FD"/>
    <w:rsid w:val="14D70820"/>
    <w:rsid w:val="161F67E9"/>
    <w:rsid w:val="17BC1EF0"/>
    <w:rsid w:val="18AB3EEC"/>
    <w:rsid w:val="199D333E"/>
    <w:rsid w:val="1A6056A0"/>
    <w:rsid w:val="1C7F3202"/>
    <w:rsid w:val="1C833034"/>
    <w:rsid w:val="1E0848A5"/>
    <w:rsid w:val="1E3F18D8"/>
    <w:rsid w:val="1F456344"/>
    <w:rsid w:val="215C01FB"/>
    <w:rsid w:val="219A24C7"/>
    <w:rsid w:val="233D6EE4"/>
    <w:rsid w:val="23557DEB"/>
    <w:rsid w:val="24231D8E"/>
    <w:rsid w:val="24BA06DC"/>
    <w:rsid w:val="25915A0E"/>
    <w:rsid w:val="25A012D9"/>
    <w:rsid w:val="261A4D4C"/>
    <w:rsid w:val="27C33CA0"/>
    <w:rsid w:val="28B81C9F"/>
    <w:rsid w:val="29867D12"/>
    <w:rsid w:val="2A6A5A19"/>
    <w:rsid w:val="2AAE7720"/>
    <w:rsid w:val="2B5108D7"/>
    <w:rsid w:val="2B7C2FDF"/>
    <w:rsid w:val="2BAB3A9A"/>
    <w:rsid w:val="2BE66046"/>
    <w:rsid w:val="31B30842"/>
    <w:rsid w:val="3202624E"/>
    <w:rsid w:val="33BB1263"/>
    <w:rsid w:val="34213D19"/>
    <w:rsid w:val="34377F50"/>
    <w:rsid w:val="3B451D8A"/>
    <w:rsid w:val="3CBA30CC"/>
    <w:rsid w:val="3E25152A"/>
    <w:rsid w:val="3F1D42C8"/>
    <w:rsid w:val="3FFA719D"/>
    <w:rsid w:val="406C535E"/>
    <w:rsid w:val="41D724A1"/>
    <w:rsid w:val="45011451"/>
    <w:rsid w:val="45937126"/>
    <w:rsid w:val="479148C4"/>
    <w:rsid w:val="49586F36"/>
    <w:rsid w:val="4A9F6B9C"/>
    <w:rsid w:val="4AC23C30"/>
    <w:rsid w:val="4AF55137"/>
    <w:rsid w:val="4BA1425C"/>
    <w:rsid w:val="4C341055"/>
    <w:rsid w:val="4C4B45EA"/>
    <w:rsid w:val="4CA95EBA"/>
    <w:rsid w:val="4CFB1DB2"/>
    <w:rsid w:val="4D7C282A"/>
    <w:rsid w:val="4DFC6236"/>
    <w:rsid w:val="51AD6F01"/>
    <w:rsid w:val="51B9791B"/>
    <w:rsid w:val="51C57233"/>
    <w:rsid w:val="52D954E2"/>
    <w:rsid w:val="53062801"/>
    <w:rsid w:val="538B5D6C"/>
    <w:rsid w:val="546759DA"/>
    <w:rsid w:val="547C4E2A"/>
    <w:rsid w:val="54C67B58"/>
    <w:rsid w:val="579016D3"/>
    <w:rsid w:val="580962FC"/>
    <w:rsid w:val="59336400"/>
    <w:rsid w:val="5CB03980"/>
    <w:rsid w:val="5D054434"/>
    <w:rsid w:val="5EA87FAD"/>
    <w:rsid w:val="5F19672C"/>
    <w:rsid w:val="5F985038"/>
    <w:rsid w:val="636546D8"/>
    <w:rsid w:val="63DA6F64"/>
    <w:rsid w:val="64AB558A"/>
    <w:rsid w:val="67073056"/>
    <w:rsid w:val="675313F3"/>
    <w:rsid w:val="69D81A4D"/>
    <w:rsid w:val="6B0E72FD"/>
    <w:rsid w:val="6CB37044"/>
    <w:rsid w:val="6DC2661B"/>
    <w:rsid w:val="6F253CD4"/>
    <w:rsid w:val="712C5A62"/>
    <w:rsid w:val="7452317D"/>
    <w:rsid w:val="750E27D0"/>
    <w:rsid w:val="753D7DC7"/>
    <w:rsid w:val="75936E93"/>
    <w:rsid w:val="760A5128"/>
    <w:rsid w:val="781427C2"/>
    <w:rsid w:val="78825DA7"/>
    <w:rsid w:val="7CE20791"/>
    <w:rsid w:val="7DF7225A"/>
    <w:rsid w:val="7E926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0"/>
    <w:rPr>
      <w:rFonts w:eastAsia="宋体"/>
      <w:kern w:val="2"/>
      <w:sz w:val="18"/>
      <w:szCs w:val="18"/>
    </w:rPr>
  </w:style>
  <w:style w:type="character" w:customStyle="1" w:styleId="12">
    <w:name w:val="页脚 Char"/>
    <w:basedOn w:val="9"/>
    <w:link w:val="4"/>
    <w:qFormat/>
    <w:uiPriority w:val="0"/>
    <w:rPr>
      <w:rFonts w:eastAsia="宋体"/>
      <w:kern w:val="2"/>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9"/>
    <w:link w:val="3"/>
    <w:qFormat/>
    <w:uiPriority w:val="0"/>
    <w:rPr>
      <w:rFonts w:eastAsia="宋体"/>
      <w:kern w:val="2"/>
      <w:sz w:val="18"/>
      <w:szCs w:val="18"/>
    </w:rPr>
  </w:style>
  <w:style w:type="character" w:customStyle="1" w:styleId="15">
    <w:name w:val="标题 1 Char"/>
    <w:basedOn w:val="9"/>
    <w:link w:val="2"/>
    <w:qFormat/>
    <w:uiPriority w:val="9"/>
    <w:rPr>
      <w:rFonts w:ascii="宋体" w:hAnsi="宋体" w:eastAsia="宋体" w:cs="宋体"/>
      <w:b/>
      <w:bCs/>
      <w:kern w:val="36"/>
      <w:sz w:val="48"/>
      <w:szCs w:val="48"/>
    </w:rPr>
  </w:style>
  <w:style w:type="paragraph" w:customStyle="1" w:styleId="16">
    <w:name w:val="Normal_3"/>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3E51-E16E-431B-A83A-827DE8F90FE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1379</Words>
  <Characters>1549</Characters>
  <Lines>12</Lines>
  <Paragraphs>3</Paragraphs>
  <TotalTime>0</TotalTime>
  <ScaleCrop>false</ScaleCrop>
  <LinksUpToDate>false</LinksUpToDate>
  <CharactersWithSpaces>1593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2018-05-11T02:43:00Z</cp:lastPrinted>
  <dcterms:modified xsi:type="dcterms:W3CDTF">2022-09-19T06:37:15Z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3A239893F3CA48338324418C57C547E4</vt:lpwstr>
  </property>
</Properties>
</file>